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06" w:rsidRPr="00BE418F" w:rsidRDefault="00FC01F8" w:rsidP="0037060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418F">
        <w:rPr>
          <w:rFonts w:ascii="Times New Roman" w:hAnsi="Times New Roman" w:cs="Times New Roman"/>
          <w:sz w:val="24"/>
          <w:szCs w:val="24"/>
        </w:rPr>
        <w:t>СХЕМЫ</w:t>
      </w:r>
      <w:r w:rsidR="007C7206" w:rsidRPr="00BE418F">
        <w:rPr>
          <w:rFonts w:ascii="Times New Roman" w:hAnsi="Times New Roman" w:cs="Times New Roman"/>
          <w:sz w:val="24"/>
          <w:szCs w:val="24"/>
        </w:rPr>
        <w:t xml:space="preserve"> </w:t>
      </w:r>
      <w:r w:rsidRPr="00BE418F">
        <w:rPr>
          <w:rFonts w:ascii="Times New Roman" w:hAnsi="Times New Roman" w:cs="Times New Roman"/>
          <w:sz w:val="24"/>
          <w:szCs w:val="24"/>
        </w:rPr>
        <w:t>РЫБОВОДНЫХ УЧАСТКОВ</w:t>
      </w:r>
    </w:p>
    <w:p w:rsidR="00BE418F" w:rsidRPr="00BE418F" w:rsidRDefault="00BE418F" w:rsidP="00BE4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18F">
        <w:rPr>
          <w:rFonts w:ascii="Times New Roman" w:hAnsi="Times New Roman" w:cs="Times New Roman"/>
          <w:sz w:val="24"/>
          <w:szCs w:val="24"/>
        </w:rPr>
        <w:t>Сведения о рыбоводных участках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842"/>
        <w:gridCol w:w="1985"/>
        <w:gridCol w:w="1134"/>
        <w:gridCol w:w="1134"/>
      </w:tblGrid>
      <w:tr w:rsidR="00BE418F" w:rsidRPr="00BE418F" w:rsidTr="00BE418F">
        <w:tc>
          <w:tcPr>
            <w:tcW w:w="4821" w:type="dxa"/>
            <w:shd w:val="clear" w:color="auto" w:fill="auto"/>
          </w:tcPr>
          <w:p w:rsidR="00BE418F" w:rsidRPr="00BE418F" w:rsidRDefault="00BE418F" w:rsidP="00503FBA">
            <w:pPr>
              <w:rPr>
                <w:rFonts w:ascii="Times New Roman" w:hAnsi="Times New Roman" w:cs="Times New Roman"/>
              </w:rPr>
            </w:pPr>
            <w:r w:rsidRPr="00BE418F">
              <w:rPr>
                <w:rFonts w:ascii="Times New Roman" w:hAnsi="Times New Roman" w:cs="Times New Roman"/>
              </w:rPr>
              <w:t>Границы рыбоводного участка</w:t>
            </w:r>
          </w:p>
        </w:tc>
        <w:tc>
          <w:tcPr>
            <w:tcW w:w="1842" w:type="dxa"/>
            <w:shd w:val="clear" w:color="auto" w:fill="auto"/>
          </w:tcPr>
          <w:p w:rsidR="00BE418F" w:rsidRPr="00BE418F" w:rsidRDefault="00BE418F" w:rsidP="00EB7555">
            <w:pPr>
              <w:rPr>
                <w:rFonts w:ascii="Times New Roman" w:hAnsi="Times New Roman" w:cs="Times New Roman"/>
              </w:rPr>
            </w:pPr>
            <w:r w:rsidRPr="00BE418F">
              <w:rPr>
                <w:rFonts w:ascii="Times New Roman" w:hAnsi="Times New Roman" w:cs="Times New Roman"/>
              </w:rPr>
              <w:t>Наименование водного объекта</w:t>
            </w:r>
          </w:p>
        </w:tc>
        <w:tc>
          <w:tcPr>
            <w:tcW w:w="1985" w:type="dxa"/>
            <w:shd w:val="clear" w:color="auto" w:fill="auto"/>
          </w:tcPr>
          <w:p w:rsidR="00BE418F" w:rsidRPr="00BE418F" w:rsidRDefault="00BE418F" w:rsidP="00503FBA">
            <w:pPr>
              <w:rPr>
                <w:rFonts w:ascii="Times New Roman" w:hAnsi="Times New Roman" w:cs="Times New Roman"/>
              </w:rPr>
            </w:pPr>
            <w:r w:rsidRPr="00BE418F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134" w:type="dxa"/>
            <w:shd w:val="clear" w:color="auto" w:fill="auto"/>
          </w:tcPr>
          <w:p w:rsidR="00BE418F" w:rsidRPr="00BE418F" w:rsidRDefault="00BE418F" w:rsidP="00503FBA">
            <w:pPr>
              <w:ind w:hanging="108"/>
              <w:rPr>
                <w:rFonts w:ascii="Times New Roman" w:hAnsi="Times New Roman" w:cs="Times New Roman"/>
              </w:rPr>
            </w:pPr>
            <w:r w:rsidRPr="00BE418F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BE418F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18F" w:rsidRPr="00BE418F" w:rsidRDefault="00BE418F" w:rsidP="00EB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18F">
              <w:rPr>
                <w:rFonts w:ascii="Times New Roman" w:hAnsi="Times New Roman" w:cs="Times New Roman"/>
              </w:rPr>
              <w:t>Вид</w:t>
            </w:r>
          </w:p>
          <w:p w:rsidR="00BE418F" w:rsidRPr="00BE418F" w:rsidRDefault="00BE418F" w:rsidP="00EB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18F">
              <w:rPr>
                <w:rFonts w:ascii="Times New Roman" w:hAnsi="Times New Roman" w:cs="Times New Roman"/>
              </w:rPr>
              <w:t>водо-</w:t>
            </w:r>
          </w:p>
          <w:p w:rsidR="00BE418F" w:rsidRPr="00BE418F" w:rsidRDefault="00BE418F" w:rsidP="00EB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418F">
              <w:rPr>
                <w:rFonts w:ascii="Times New Roman" w:hAnsi="Times New Roman" w:cs="Times New Roman"/>
              </w:rPr>
              <w:t>пользо</w:t>
            </w:r>
            <w:proofErr w:type="spellEnd"/>
            <w:r w:rsidRPr="00BE418F">
              <w:rPr>
                <w:rFonts w:ascii="Times New Roman" w:hAnsi="Times New Roman" w:cs="Times New Roman"/>
              </w:rPr>
              <w:t>-</w:t>
            </w:r>
          </w:p>
          <w:p w:rsidR="00BE418F" w:rsidRPr="00BE418F" w:rsidRDefault="00BE418F" w:rsidP="00EB7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E418F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</w:tr>
      <w:tr w:rsidR="00BE418F" w:rsidRPr="00BE418F" w:rsidTr="00BE418F">
        <w:trPr>
          <w:trHeight w:val="1182"/>
        </w:trPr>
        <w:tc>
          <w:tcPr>
            <w:tcW w:w="4821" w:type="dxa"/>
            <w:shd w:val="clear" w:color="auto" w:fill="auto"/>
          </w:tcPr>
          <w:p w:rsidR="00BE418F" w:rsidRPr="00BE418F" w:rsidRDefault="00BE418F" w:rsidP="00503FBA">
            <w:pPr>
              <w:rPr>
                <w:rFonts w:ascii="Times New Roman" w:hAnsi="Times New Roman" w:cs="Times New Roman"/>
              </w:rPr>
            </w:pPr>
            <w:proofErr w:type="gramStart"/>
            <w:r w:rsidRPr="00BE418F">
              <w:rPr>
                <w:rFonts w:ascii="Times New Roman" w:hAnsi="Times New Roman" w:cs="Times New Roman"/>
              </w:rPr>
              <w:t>от точки 1 (57.368779, 59.942523)*      до точки 2 (57.368286, 59.942020), от точки 2 до точки 3 (57.368286, 59.940919), от точки 3 до точки 4 (57.370003, 59.941658), от точки 4 по береговой линии до точки 5 (57.369553, 59.942305), от точки 5 до точки 6 (57.369025, 59.941653), от точки 6 до точки 1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BE418F" w:rsidRPr="00BE418F" w:rsidRDefault="00BE418F" w:rsidP="00503FBA">
            <w:pPr>
              <w:rPr>
                <w:rFonts w:ascii="Times New Roman" w:hAnsi="Times New Roman" w:cs="Times New Roman"/>
              </w:rPr>
            </w:pPr>
            <w:r w:rsidRPr="00BE418F">
              <w:rPr>
                <w:rFonts w:ascii="Times New Roman" w:hAnsi="Times New Roman" w:cs="Times New Roman"/>
              </w:rPr>
              <w:t xml:space="preserve">участок </w:t>
            </w:r>
            <w:proofErr w:type="spellStart"/>
            <w:proofErr w:type="gramStart"/>
            <w:r w:rsidRPr="00BE418F">
              <w:rPr>
                <w:rFonts w:ascii="Times New Roman" w:hAnsi="Times New Roman" w:cs="Times New Roman"/>
              </w:rPr>
              <w:t>Верхнетагиль-ского</w:t>
            </w:r>
            <w:proofErr w:type="spellEnd"/>
            <w:proofErr w:type="gramEnd"/>
            <w:r w:rsidRPr="00BE418F">
              <w:rPr>
                <w:rFonts w:ascii="Times New Roman" w:hAnsi="Times New Roman" w:cs="Times New Roman"/>
              </w:rPr>
              <w:t xml:space="preserve"> водохранилища</w:t>
            </w:r>
          </w:p>
        </w:tc>
        <w:tc>
          <w:tcPr>
            <w:tcW w:w="1985" w:type="dxa"/>
            <w:shd w:val="clear" w:color="auto" w:fill="auto"/>
          </w:tcPr>
          <w:p w:rsidR="00BE418F" w:rsidRPr="00BE418F" w:rsidRDefault="00BE418F" w:rsidP="00503FBA">
            <w:pPr>
              <w:rPr>
                <w:rFonts w:ascii="Times New Roman" w:hAnsi="Times New Roman" w:cs="Times New Roman"/>
              </w:rPr>
            </w:pPr>
            <w:r w:rsidRPr="00BE418F">
              <w:rPr>
                <w:rFonts w:ascii="Times New Roman" w:hAnsi="Times New Roman" w:cs="Times New Roman"/>
              </w:rPr>
              <w:t>городской округ Верхний Тагил</w:t>
            </w:r>
          </w:p>
        </w:tc>
        <w:tc>
          <w:tcPr>
            <w:tcW w:w="1134" w:type="dxa"/>
            <w:shd w:val="clear" w:color="auto" w:fill="auto"/>
          </w:tcPr>
          <w:p w:rsidR="00BE418F" w:rsidRPr="00BE418F" w:rsidRDefault="00BE418F" w:rsidP="00503FBA">
            <w:pPr>
              <w:rPr>
                <w:rFonts w:ascii="Times New Roman" w:hAnsi="Times New Roman" w:cs="Times New Roman"/>
              </w:rPr>
            </w:pPr>
            <w:r w:rsidRPr="00BE418F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4" w:type="dxa"/>
            <w:shd w:val="clear" w:color="auto" w:fill="auto"/>
          </w:tcPr>
          <w:p w:rsidR="00BE418F" w:rsidRPr="00BE418F" w:rsidRDefault="00BE418F" w:rsidP="00503FB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18F">
              <w:rPr>
                <w:rFonts w:ascii="Times New Roman" w:hAnsi="Times New Roman" w:cs="Times New Roman"/>
              </w:rPr>
              <w:t>совмест-ное</w:t>
            </w:r>
            <w:proofErr w:type="spellEnd"/>
            <w:proofErr w:type="gramEnd"/>
          </w:p>
        </w:tc>
      </w:tr>
    </w:tbl>
    <w:p w:rsidR="00DB36D0" w:rsidRPr="00DB36D0" w:rsidRDefault="00DB36D0" w:rsidP="00DB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*- здесь и далее для обозначения географических координат точек используется </w:t>
      </w:r>
    </w:p>
    <w:p w:rsidR="00DB36D0" w:rsidRDefault="00DB36D0" w:rsidP="00DB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6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геодезическая система координат 1984 года (WGS-84)</w:t>
      </w:r>
    </w:p>
    <w:p w:rsidR="00DB36D0" w:rsidRDefault="00661A1E" w:rsidP="00BE418F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543285" cy="49625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28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6D0" w:rsidRDefault="00DB36D0"/>
    <w:sectPr w:rsidR="00DB36D0" w:rsidSect="00EF311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D2" w:rsidRDefault="00A603D2" w:rsidP="00EF3113">
      <w:pPr>
        <w:spacing w:after="0" w:line="240" w:lineRule="auto"/>
      </w:pPr>
      <w:r>
        <w:separator/>
      </w:r>
    </w:p>
  </w:endnote>
  <w:endnote w:type="continuationSeparator" w:id="0">
    <w:p w:rsidR="00A603D2" w:rsidRDefault="00A603D2" w:rsidP="00EF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D2" w:rsidRDefault="00A603D2" w:rsidP="00EF3113">
      <w:pPr>
        <w:spacing w:after="0" w:line="240" w:lineRule="auto"/>
      </w:pPr>
      <w:r>
        <w:separator/>
      </w:r>
    </w:p>
  </w:footnote>
  <w:footnote w:type="continuationSeparator" w:id="0">
    <w:p w:rsidR="00A603D2" w:rsidRDefault="00A603D2" w:rsidP="00EF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235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F3113" w:rsidRPr="00EF3113" w:rsidRDefault="00EF3113">
        <w:pPr>
          <w:pStyle w:val="a5"/>
          <w:jc w:val="center"/>
          <w:rPr>
            <w:rFonts w:ascii="Times New Roman" w:hAnsi="Times New Roman" w:cs="Times New Roman"/>
          </w:rPr>
        </w:pPr>
        <w:r w:rsidRPr="00EF3113">
          <w:rPr>
            <w:rFonts w:ascii="Times New Roman" w:hAnsi="Times New Roman" w:cs="Times New Roman"/>
          </w:rPr>
          <w:fldChar w:fldCharType="begin"/>
        </w:r>
        <w:r w:rsidRPr="00EF3113">
          <w:rPr>
            <w:rFonts w:ascii="Times New Roman" w:hAnsi="Times New Roman" w:cs="Times New Roman"/>
          </w:rPr>
          <w:instrText>PAGE   \* MERGEFORMAT</w:instrText>
        </w:r>
        <w:r w:rsidRPr="00EF3113">
          <w:rPr>
            <w:rFonts w:ascii="Times New Roman" w:hAnsi="Times New Roman" w:cs="Times New Roman"/>
          </w:rPr>
          <w:fldChar w:fldCharType="separate"/>
        </w:r>
        <w:r w:rsidR="00EB7555">
          <w:rPr>
            <w:rFonts w:ascii="Times New Roman" w:hAnsi="Times New Roman" w:cs="Times New Roman"/>
            <w:noProof/>
          </w:rPr>
          <w:t>3</w:t>
        </w:r>
        <w:r w:rsidRPr="00EF3113">
          <w:rPr>
            <w:rFonts w:ascii="Times New Roman" w:hAnsi="Times New Roman" w:cs="Times New Roman"/>
          </w:rPr>
          <w:fldChar w:fldCharType="end"/>
        </w:r>
      </w:p>
    </w:sdtContent>
  </w:sdt>
  <w:p w:rsidR="00EF3113" w:rsidRDefault="00EF31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3B"/>
    <w:rsid w:val="00094C4F"/>
    <w:rsid w:val="000C0A4D"/>
    <w:rsid w:val="0017292D"/>
    <w:rsid w:val="001B43D0"/>
    <w:rsid w:val="001D4EDF"/>
    <w:rsid w:val="001E3630"/>
    <w:rsid w:val="00230CEA"/>
    <w:rsid w:val="00237E3C"/>
    <w:rsid w:val="00282DFD"/>
    <w:rsid w:val="002E03C0"/>
    <w:rsid w:val="00370608"/>
    <w:rsid w:val="003E00CA"/>
    <w:rsid w:val="004B11E8"/>
    <w:rsid w:val="004F3E5E"/>
    <w:rsid w:val="00661A1E"/>
    <w:rsid w:val="0067129B"/>
    <w:rsid w:val="0071326B"/>
    <w:rsid w:val="0079613B"/>
    <w:rsid w:val="007C311F"/>
    <w:rsid w:val="007C7206"/>
    <w:rsid w:val="007E14C6"/>
    <w:rsid w:val="007E1EC6"/>
    <w:rsid w:val="008422F4"/>
    <w:rsid w:val="00916F69"/>
    <w:rsid w:val="009B1392"/>
    <w:rsid w:val="00A603D2"/>
    <w:rsid w:val="00B17C3B"/>
    <w:rsid w:val="00B60FA0"/>
    <w:rsid w:val="00B73E2D"/>
    <w:rsid w:val="00BE3D4C"/>
    <w:rsid w:val="00BE418F"/>
    <w:rsid w:val="00C04A17"/>
    <w:rsid w:val="00C571E1"/>
    <w:rsid w:val="00C7145F"/>
    <w:rsid w:val="00D20BA5"/>
    <w:rsid w:val="00D313AC"/>
    <w:rsid w:val="00DB36D0"/>
    <w:rsid w:val="00DB3969"/>
    <w:rsid w:val="00DC5EEB"/>
    <w:rsid w:val="00E4497B"/>
    <w:rsid w:val="00E731AD"/>
    <w:rsid w:val="00EB7555"/>
    <w:rsid w:val="00EF3113"/>
    <w:rsid w:val="00F105EA"/>
    <w:rsid w:val="00F231AC"/>
    <w:rsid w:val="00FA0E7F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60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113"/>
  </w:style>
  <w:style w:type="paragraph" w:styleId="a7">
    <w:name w:val="footer"/>
    <w:basedOn w:val="a"/>
    <w:link w:val="a8"/>
    <w:uiPriority w:val="99"/>
    <w:unhideWhenUsed/>
    <w:rsid w:val="00EF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113"/>
  </w:style>
  <w:style w:type="paragraph" w:customStyle="1" w:styleId="ConsPlusNormal">
    <w:name w:val="ConsPlusNormal"/>
    <w:rsid w:val="00BE41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60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113"/>
  </w:style>
  <w:style w:type="paragraph" w:styleId="a7">
    <w:name w:val="footer"/>
    <w:basedOn w:val="a"/>
    <w:link w:val="a8"/>
    <w:uiPriority w:val="99"/>
    <w:unhideWhenUsed/>
    <w:rsid w:val="00EF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113"/>
  </w:style>
  <w:style w:type="paragraph" w:customStyle="1" w:styleId="ConsPlusNormal">
    <w:name w:val="ConsPlusNormal"/>
    <w:rsid w:val="00BE41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 Светлана Александровна</dc:creator>
  <cp:lastModifiedBy>Киселёва Екатерина Евгеньевна</cp:lastModifiedBy>
  <cp:revision>2</cp:revision>
  <cp:lastPrinted>2018-01-10T05:57:00Z</cp:lastPrinted>
  <dcterms:created xsi:type="dcterms:W3CDTF">2018-02-05T06:51:00Z</dcterms:created>
  <dcterms:modified xsi:type="dcterms:W3CDTF">2018-02-05T06:51:00Z</dcterms:modified>
</cp:coreProperties>
</file>