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2BB" w:rsidRPr="006F43CD" w:rsidRDefault="006F43CD" w:rsidP="00F642BB">
      <w:pPr>
        <w:jc w:val="center"/>
        <w:rPr>
          <w:b/>
          <w:sz w:val="25"/>
          <w:szCs w:val="25"/>
        </w:rPr>
      </w:pPr>
      <w:r w:rsidRPr="006F43CD">
        <w:rPr>
          <w:b/>
          <w:sz w:val="25"/>
          <w:szCs w:val="25"/>
        </w:rPr>
        <w:t xml:space="preserve">О необходимости согласования </w:t>
      </w:r>
      <w:r>
        <w:rPr>
          <w:b/>
          <w:sz w:val="25"/>
          <w:szCs w:val="25"/>
        </w:rPr>
        <w:t>перевода земель</w:t>
      </w:r>
      <w:r w:rsidR="008E399A">
        <w:rPr>
          <w:b/>
          <w:sz w:val="25"/>
          <w:szCs w:val="25"/>
        </w:rPr>
        <w:t xml:space="preserve"> из одной категории </w:t>
      </w:r>
      <w:r w:rsidRPr="006F43CD">
        <w:rPr>
          <w:b/>
          <w:sz w:val="25"/>
          <w:szCs w:val="25"/>
        </w:rPr>
        <w:t>в другую</w:t>
      </w:r>
      <w:r>
        <w:rPr>
          <w:b/>
          <w:sz w:val="25"/>
          <w:szCs w:val="25"/>
        </w:rPr>
        <w:t>.</w:t>
      </w:r>
    </w:p>
    <w:p w:rsidR="006F43CD" w:rsidRPr="006F43CD" w:rsidRDefault="006F43CD" w:rsidP="00F642BB">
      <w:pPr>
        <w:jc w:val="center"/>
        <w:rPr>
          <w:b/>
          <w:sz w:val="14"/>
          <w:szCs w:val="28"/>
        </w:rPr>
      </w:pPr>
    </w:p>
    <w:p w:rsidR="006F43CD" w:rsidRPr="006F43CD" w:rsidRDefault="006F43CD" w:rsidP="006F43CD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В</w:t>
      </w:r>
      <w:r w:rsidRPr="006F43CD">
        <w:rPr>
          <w:sz w:val="25"/>
          <w:szCs w:val="25"/>
        </w:rPr>
        <w:t xml:space="preserve"> соответствии с Положением</w:t>
      </w:r>
      <w:r>
        <w:rPr>
          <w:sz w:val="25"/>
          <w:szCs w:val="25"/>
        </w:rPr>
        <w:t xml:space="preserve"> о </w:t>
      </w:r>
      <w:proofErr w:type="spellStart"/>
      <w:r>
        <w:rPr>
          <w:sz w:val="25"/>
          <w:szCs w:val="25"/>
        </w:rPr>
        <w:t>Нижнеобском</w:t>
      </w:r>
      <w:proofErr w:type="spellEnd"/>
      <w:r>
        <w:rPr>
          <w:sz w:val="25"/>
          <w:szCs w:val="25"/>
        </w:rPr>
        <w:t xml:space="preserve"> территориальном управлении Росрыболовства</w:t>
      </w:r>
      <w:r w:rsidRPr="006F43CD">
        <w:rPr>
          <w:sz w:val="25"/>
          <w:szCs w:val="25"/>
        </w:rPr>
        <w:t>, утвер</w:t>
      </w:r>
      <w:r>
        <w:rPr>
          <w:sz w:val="25"/>
          <w:szCs w:val="25"/>
        </w:rPr>
        <w:t xml:space="preserve">жденным приказом Росрыболовства </w:t>
      </w:r>
      <w:r w:rsidRPr="006F43CD">
        <w:rPr>
          <w:sz w:val="25"/>
          <w:szCs w:val="25"/>
        </w:rPr>
        <w:t xml:space="preserve">от </w:t>
      </w:r>
      <w:r>
        <w:rPr>
          <w:sz w:val="25"/>
          <w:szCs w:val="25"/>
        </w:rPr>
        <w:t>13.09.2013 № 705,</w:t>
      </w:r>
      <w:r>
        <w:rPr>
          <w:sz w:val="25"/>
          <w:szCs w:val="25"/>
        </w:rPr>
        <w:br/>
      </w:r>
      <w:r w:rsidRPr="006F43CD">
        <w:rPr>
          <w:sz w:val="25"/>
          <w:szCs w:val="25"/>
        </w:rPr>
        <w:t xml:space="preserve">к полномочиям </w:t>
      </w:r>
      <w:proofErr w:type="spellStart"/>
      <w:r>
        <w:rPr>
          <w:sz w:val="25"/>
          <w:szCs w:val="25"/>
        </w:rPr>
        <w:t>Нижнеобского</w:t>
      </w:r>
      <w:proofErr w:type="spellEnd"/>
      <w:r>
        <w:rPr>
          <w:sz w:val="25"/>
          <w:szCs w:val="25"/>
        </w:rPr>
        <w:t xml:space="preserve"> ТУ</w:t>
      </w:r>
      <w:r w:rsidRPr="006F43CD">
        <w:rPr>
          <w:sz w:val="25"/>
          <w:szCs w:val="25"/>
        </w:rPr>
        <w:t xml:space="preserve"> не относится</w:t>
      </w:r>
      <w:r>
        <w:rPr>
          <w:sz w:val="25"/>
          <w:szCs w:val="25"/>
        </w:rPr>
        <w:t xml:space="preserve"> согласование</w:t>
      </w:r>
      <w:r w:rsidRPr="006F43CD">
        <w:rPr>
          <w:sz w:val="25"/>
          <w:szCs w:val="25"/>
        </w:rPr>
        <w:t xml:space="preserve"> </w:t>
      </w:r>
      <w:r>
        <w:rPr>
          <w:sz w:val="25"/>
          <w:szCs w:val="25"/>
        </w:rPr>
        <w:t>перевода земель из одной категории в другую категорию.</w:t>
      </w:r>
    </w:p>
    <w:p w:rsidR="003A4C70" w:rsidRPr="006F43CD" w:rsidRDefault="0027338B" w:rsidP="003A4C70">
      <w:pPr>
        <w:ind w:firstLine="709"/>
        <w:jc w:val="both"/>
        <w:rPr>
          <w:sz w:val="25"/>
          <w:szCs w:val="25"/>
        </w:rPr>
      </w:pPr>
      <w:proofErr w:type="gramStart"/>
      <w:r w:rsidRPr="006F43CD">
        <w:rPr>
          <w:sz w:val="25"/>
          <w:szCs w:val="25"/>
        </w:rPr>
        <w:t>Между тем, в рамках ст. 50 Федерального закона от 20.12.2004</w:t>
      </w:r>
      <w:r w:rsidR="003A4C70" w:rsidRPr="006F43CD">
        <w:rPr>
          <w:sz w:val="25"/>
          <w:szCs w:val="25"/>
        </w:rPr>
        <w:t xml:space="preserve"> № 166-ФЗ</w:t>
      </w:r>
      <w:r w:rsidR="003A4C70" w:rsidRPr="006F43CD">
        <w:rPr>
          <w:sz w:val="25"/>
          <w:szCs w:val="25"/>
        </w:rPr>
        <w:br/>
      </w:r>
      <w:r w:rsidRPr="006F43CD">
        <w:rPr>
          <w:sz w:val="25"/>
          <w:szCs w:val="25"/>
        </w:rPr>
        <w:t>«О рыболовстве и сохранении водных биологических ресурсов» и постановления Правительства Российской Федерации от 30.04.2013 № 384 «О согласовании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обитания»</w:t>
      </w:r>
      <w:r w:rsidR="003A4C70" w:rsidRPr="006F43CD">
        <w:rPr>
          <w:sz w:val="25"/>
          <w:szCs w:val="25"/>
        </w:rPr>
        <w:t xml:space="preserve"> (далее – Порядок)</w:t>
      </w:r>
      <w:r w:rsidRPr="006F43CD">
        <w:rPr>
          <w:sz w:val="25"/>
          <w:szCs w:val="25"/>
        </w:rPr>
        <w:t xml:space="preserve"> </w:t>
      </w:r>
      <w:r w:rsidR="006F43CD">
        <w:rPr>
          <w:sz w:val="25"/>
          <w:szCs w:val="25"/>
        </w:rPr>
        <w:t>Нижнеобское ТУ</w:t>
      </w:r>
      <w:proofErr w:type="gramEnd"/>
      <w:r w:rsidRPr="006F43CD">
        <w:rPr>
          <w:sz w:val="25"/>
          <w:szCs w:val="25"/>
        </w:rPr>
        <w:t xml:space="preserve"> осуществляет предоставление </w:t>
      </w:r>
      <w:r w:rsidR="003A4C70" w:rsidRPr="006F43CD">
        <w:rPr>
          <w:sz w:val="25"/>
          <w:szCs w:val="25"/>
        </w:rPr>
        <w:t>государственной услуги по согласованию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</w:t>
      </w:r>
      <w:r w:rsidR="008E399A">
        <w:rPr>
          <w:sz w:val="25"/>
          <w:szCs w:val="25"/>
        </w:rPr>
        <w:t xml:space="preserve"> (прямое или косвенное)</w:t>
      </w:r>
      <w:r w:rsidR="003A4C70" w:rsidRPr="006F43CD">
        <w:rPr>
          <w:sz w:val="25"/>
          <w:szCs w:val="25"/>
        </w:rPr>
        <w:t xml:space="preserve"> на водные биологические ресурсы и среду их обитания (далее – государственная услуга).</w:t>
      </w:r>
    </w:p>
    <w:p w:rsidR="003A4C70" w:rsidRPr="006F43CD" w:rsidRDefault="003A4C70" w:rsidP="003A4C70">
      <w:pPr>
        <w:ind w:firstLine="709"/>
        <w:jc w:val="both"/>
        <w:rPr>
          <w:sz w:val="25"/>
          <w:szCs w:val="25"/>
        </w:rPr>
      </w:pPr>
      <w:r w:rsidRPr="006F43CD">
        <w:rPr>
          <w:sz w:val="25"/>
          <w:szCs w:val="25"/>
        </w:rPr>
        <w:t>Так, согласно п. 4 Порядка, юридические и физические лица, в том числе индивидуальные предприниматели, для получения государственной услуг</w:t>
      </w:r>
      <w:r w:rsidR="006F43CD">
        <w:rPr>
          <w:sz w:val="25"/>
          <w:szCs w:val="25"/>
        </w:rPr>
        <w:t>и представляют</w:t>
      </w:r>
      <w:r w:rsidR="006F43CD">
        <w:rPr>
          <w:sz w:val="25"/>
          <w:szCs w:val="25"/>
        </w:rPr>
        <w:br/>
      </w:r>
      <w:r w:rsidRPr="006F43CD">
        <w:rPr>
          <w:sz w:val="25"/>
          <w:szCs w:val="25"/>
        </w:rPr>
        <w:t xml:space="preserve">в </w:t>
      </w:r>
      <w:r w:rsidR="006F43CD">
        <w:rPr>
          <w:sz w:val="25"/>
          <w:szCs w:val="25"/>
        </w:rPr>
        <w:t>Нижнеобское ТУ</w:t>
      </w:r>
      <w:r w:rsidRPr="006F43CD">
        <w:rPr>
          <w:sz w:val="25"/>
          <w:szCs w:val="25"/>
        </w:rPr>
        <w:t xml:space="preserve"> заявку по форме, утвержден</w:t>
      </w:r>
      <w:r w:rsidR="008E399A">
        <w:rPr>
          <w:sz w:val="25"/>
          <w:szCs w:val="25"/>
        </w:rPr>
        <w:t>ной приказом Минсельхоза России</w:t>
      </w:r>
      <w:r w:rsidR="008E399A">
        <w:rPr>
          <w:sz w:val="25"/>
          <w:szCs w:val="25"/>
        </w:rPr>
        <w:br/>
      </w:r>
      <w:bookmarkStart w:id="0" w:name="_GoBack"/>
      <w:bookmarkEnd w:id="0"/>
      <w:r w:rsidRPr="006F43CD">
        <w:rPr>
          <w:sz w:val="25"/>
          <w:szCs w:val="25"/>
        </w:rPr>
        <w:t>от 25.08.2015 № 381.</w:t>
      </w:r>
    </w:p>
    <w:p w:rsidR="003A4C70" w:rsidRPr="006F43CD" w:rsidRDefault="003A4C70" w:rsidP="003A4C70">
      <w:pPr>
        <w:ind w:firstLine="709"/>
        <w:jc w:val="both"/>
        <w:rPr>
          <w:sz w:val="25"/>
          <w:szCs w:val="25"/>
        </w:rPr>
      </w:pPr>
      <w:r w:rsidRPr="006F43CD">
        <w:rPr>
          <w:sz w:val="25"/>
          <w:szCs w:val="25"/>
        </w:rPr>
        <w:t>К заявке прилагается документация:</w:t>
      </w:r>
    </w:p>
    <w:p w:rsidR="003A4C70" w:rsidRPr="006F43CD" w:rsidRDefault="003A4C70" w:rsidP="003A4C70">
      <w:pPr>
        <w:ind w:firstLine="709"/>
        <w:jc w:val="both"/>
        <w:rPr>
          <w:sz w:val="25"/>
          <w:szCs w:val="25"/>
        </w:rPr>
      </w:pPr>
      <w:proofErr w:type="gramStart"/>
      <w:r w:rsidRPr="006F43CD">
        <w:rPr>
          <w:sz w:val="25"/>
          <w:szCs w:val="25"/>
        </w:rPr>
        <w:t>а) при согласовании строительства и реконструкции объектов капитального строительства – копия разделов проектной документации, предусмотренной пунктами 10, 12, 17, 18, 22 – 25 (для объектов капитального строительства производственного и непроизводственного назначения, за исключением линейных объектов) и пунктами 34 – 40 (для линейных объектов)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16.02.2008 № 87;</w:t>
      </w:r>
      <w:proofErr w:type="gramEnd"/>
    </w:p>
    <w:p w:rsidR="0027338B" w:rsidRPr="006F43CD" w:rsidRDefault="003A4C70" w:rsidP="003A4C70">
      <w:pPr>
        <w:ind w:firstLine="709"/>
        <w:jc w:val="both"/>
        <w:rPr>
          <w:sz w:val="25"/>
          <w:szCs w:val="25"/>
        </w:rPr>
      </w:pPr>
      <w:r w:rsidRPr="006F43CD">
        <w:rPr>
          <w:sz w:val="25"/>
          <w:szCs w:val="25"/>
        </w:rPr>
        <w:t>б) при согласовании внедрения новых технологических процессов и осуществления иной деятельности – копия проектной документации или программы планируемых работ, обосновывающей внедрение новых технологических процессов и осуществление иной деятельности, а также документ, содержащий сведения о планируемых мерах по сохранению водных биологических ресурсов и среды их обитания</w:t>
      </w:r>
    </w:p>
    <w:p w:rsidR="004C19F6" w:rsidRPr="006F43CD" w:rsidRDefault="003A4C70" w:rsidP="006F43CD">
      <w:pPr>
        <w:ind w:firstLine="709"/>
        <w:jc w:val="both"/>
        <w:rPr>
          <w:sz w:val="25"/>
          <w:szCs w:val="25"/>
        </w:rPr>
      </w:pPr>
      <w:r w:rsidRPr="006F43CD">
        <w:rPr>
          <w:sz w:val="25"/>
          <w:szCs w:val="25"/>
        </w:rPr>
        <w:t xml:space="preserve">Таким образом, в случае если планируемая деятельность оказывает негативное воздействие на состояние </w:t>
      </w:r>
      <w:r w:rsidR="00A75114" w:rsidRPr="006F43CD">
        <w:rPr>
          <w:sz w:val="25"/>
          <w:szCs w:val="25"/>
        </w:rPr>
        <w:t xml:space="preserve">водных </w:t>
      </w:r>
      <w:r w:rsidRPr="006F43CD">
        <w:rPr>
          <w:sz w:val="25"/>
          <w:szCs w:val="25"/>
        </w:rPr>
        <w:t>биоресурсов и среды их обитания, то такая деятельность подлежит согласованию с Управлением в приведенном выше порядке.</w:t>
      </w:r>
    </w:p>
    <w:sectPr w:rsidR="004C19F6" w:rsidRPr="006F43CD" w:rsidSect="00891925">
      <w:headerReference w:type="default" r:id="rId7"/>
      <w:pgSz w:w="11906" w:h="16838"/>
      <w:pgMar w:top="1134" w:right="567" w:bottom="96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863" w:rsidRDefault="00645863" w:rsidP="003C03E3">
      <w:r>
        <w:separator/>
      </w:r>
    </w:p>
  </w:endnote>
  <w:endnote w:type="continuationSeparator" w:id="0">
    <w:p w:rsidR="00645863" w:rsidRDefault="00645863" w:rsidP="003C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863" w:rsidRDefault="00645863" w:rsidP="003C03E3">
      <w:r>
        <w:separator/>
      </w:r>
    </w:p>
  </w:footnote>
  <w:footnote w:type="continuationSeparator" w:id="0">
    <w:p w:rsidR="00645863" w:rsidRDefault="00645863" w:rsidP="003C0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335819"/>
      <w:docPartObj>
        <w:docPartGallery w:val="Page Numbers (Top of Page)"/>
        <w:docPartUnique/>
      </w:docPartObj>
    </w:sdtPr>
    <w:sdtEndPr/>
    <w:sdtContent>
      <w:p w:rsidR="003C03E3" w:rsidRDefault="003C03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3CD">
          <w:rPr>
            <w:noProof/>
          </w:rPr>
          <w:t>2</w:t>
        </w:r>
        <w:r>
          <w:fldChar w:fldCharType="end"/>
        </w:r>
      </w:p>
    </w:sdtContent>
  </w:sdt>
  <w:p w:rsidR="003C03E3" w:rsidRDefault="003C03E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3F6"/>
    <w:rsid w:val="00000F47"/>
    <w:rsid w:val="000163E1"/>
    <w:rsid w:val="000311B7"/>
    <w:rsid w:val="000341CA"/>
    <w:rsid w:val="0004164C"/>
    <w:rsid w:val="0006229E"/>
    <w:rsid w:val="0007492B"/>
    <w:rsid w:val="000766F5"/>
    <w:rsid w:val="0007739A"/>
    <w:rsid w:val="00080422"/>
    <w:rsid w:val="000A7065"/>
    <w:rsid w:val="000C357B"/>
    <w:rsid w:val="000D5826"/>
    <w:rsid w:val="000E2C04"/>
    <w:rsid w:val="000E6D8E"/>
    <w:rsid w:val="00116C9B"/>
    <w:rsid w:val="00136BD1"/>
    <w:rsid w:val="00143B86"/>
    <w:rsid w:val="00147979"/>
    <w:rsid w:val="0017276D"/>
    <w:rsid w:val="00174D0E"/>
    <w:rsid w:val="0018368A"/>
    <w:rsid w:val="00193717"/>
    <w:rsid w:val="001B412D"/>
    <w:rsid w:val="001D003C"/>
    <w:rsid w:val="00214C4A"/>
    <w:rsid w:val="00216390"/>
    <w:rsid w:val="00226E85"/>
    <w:rsid w:val="00253F34"/>
    <w:rsid w:val="0027338B"/>
    <w:rsid w:val="002804BF"/>
    <w:rsid w:val="00280DB5"/>
    <w:rsid w:val="00281935"/>
    <w:rsid w:val="002831CE"/>
    <w:rsid w:val="002A184E"/>
    <w:rsid w:val="002E011E"/>
    <w:rsid w:val="002F2592"/>
    <w:rsid w:val="00307F1E"/>
    <w:rsid w:val="00321AFA"/>
    <w:rsid w:val="0034342A"/>
    <w:rsid w:val="0034469F"/>
    <w:rsid w:val="00356359"/>
    <w:rsid w:val="003806D7"/>
    <w:rsid w:val="00382AC1"/>
    <w:rsid w:val="00386CD4"/>
    <w:rsid w:val="003A22D8"/>
    <w:rsid w:val="003A4BE1"/>
    <w:rsid w:val="003A4C70"/>
    <w:rsid w:val="003A5E9C"/>
    <w:rsid w:val="003A61C1"/>
    <w:rsid w:val="003B083C"/>
    <w:rsid w:val="003B704B"/>
    <w:rsid w:val="003C03E3"/>
    <w:rsid w:val="003E1B63"/>
    <w:rsid w:val="0040528D"/>
    <w:rsid w:val="00416A15"/>
    <w:rsid w:val="00435B29"/>
    <w:rsid w:val="0044732A"/>
    <w:rsid w:val="004578A6"/>
    <w:rsid w:val="00467A64"/>
    <w:rsid w:val="0047258D"/>
    <w:rsid w:val="0048703D"/>
    <w:rsid w:val="004A02F5"/>
    <w:rsid w:val="004C19F6"/>
    <w:rsid w:val="004C6707"/>
    <w:rsid w:val="004D6BEB"/>
    <w:rsid w:val="00527846"/>
    <w:rsid w:val="005415FD"/>
    <w:rsid w:val="00552FA6"/>
    <w:rsid w:val="00563FAB"/>
    <w:rsid w:val="0057065D"/>
    <w:rsid w:val="00580550"/>
    <w:rsid w:val="00581DB7"/>
    <w:rsid w:val="00590CC8"/>
    <w:rsid w:val="00593050"/>
    <w:rsid w:val="005A2B88"/>
    <w:rsid w:val="005A591E"/>
    <w:rsid w:val="005B3F02"/>
    <w:rsid w:val="005B51F8"/>
    <w:rsid w:val="005C1E21"/>
    <w:rsid w:val="005D1D62"/>
    <w:rsid w:val="005E332A"/>
    <w:rsid w:val="00605A10"/>
    <w:rsid w:val="00611679"/>
    <w:rsid w:val="00620B43"/>
    <w:rsid w:val="0062119A"/>
    <w:rsid w:val="0062355D"/>
    <w:rsid w:val="00634B87"/>
    <w:rsid w:val="006362D1"/>
    <w:rsid w:val="0064266D"/>
    <w:rsid w:val="00645863"/>
    <w:rsid w:val="00655BCA"/>
    <w:rsid w:val="00660EF6"/>
    <w:rsid w:val="00671EBD"/>
    <w:rsid w:val="00680BC6"/>
    <w:rsid w:val="006C11E1"/>
    <w:rsid w:val="006D4E0C"/>
    <w:rsid w:val="006E5F8A"/>
    <w:rsid w:val="006E69EB"/>
    <w:rsid w:val="006F0512"/>
    <w:rsid w:val="006F43CD"/>
    <w:rsid w:val="00702735"/>
    <w:rsid w:val="00726526"/>
    <w:rsid w:val="00735E95"/>
    <w:rsid w:val="007479C1"/>
    <w:rsid w:val="00750271"/>
    <w:rsid w:val="00762B10"/>
    <w:rsid w:val="00764F18"/>
    <w:rsid w:val="007868C6"/>
    <w:rsid w:val="007957D1"/>
    <w:rsid w:val="007A1082"/>
    <w:rsid w:val="007A5D16"/>
    <w:rsid w:val="007A7BC2"/>
    <w:rsid w:val="007C2A08"/>
    <w:rsid w:val="007D2C1D"/>
    <w:rsid w:val="008414E1"/>
    <w:rsid w:val="008552F6"/>
    <w:rsid w:val="00874B67"/>
    <w:rsid w:val="00891925"/>
    <w:rsid w:val="008A05DD"/>
    <w:rsid w:val="008A4D5A"/>
    <w:rsid w:val="008A7101"/>
    <w:rsid w:val="008D26B5"/>
    <w:rsid w:val="008D56C9"/>
    <w:rsid w:val="008E399A"/>
    <w:rsid w:val="008F720E"/>
    <w:rsid w:val="009370E4"/>
    <w:rsid w:val="00974C30"/>
    <w:rsid w:val="00980233"/>
    <w:rsid w:val="009D7237"/>
    <w:rsid w:val="009E47C7"/>
    <w:rsid w:val="009F0C9D"/>
    <w:rsid w:val="009F20AE"/>
    <w:rsid w:val="00A04394"/>
    <w:rsid w:val="00A116CD"/>
    <w:rsid w:val="00A15B27"/>
    <w:rsid w:val="00A70391"/>
    <w:rsid w:val="00A75114"/>
    <w:rsid w:val="00A839FB"/>
    <w:rsid w:val="00A863AB"/>
    <w:rsid w:val="00A86617"/>
    <w:rsid w:val="00AA69ED"/>
    <w:rsid w:val="00AE0E24"/>
    <w:rsid w:val="00AE48C4"/>
    <w:rsid w:val="00AE571E"/>
    <w:rsid w:val="00AE6FA2"/>
    <w:rsid w:val="00B0367A"/>
    <w:rsid w:val="00B1732D"/>
    <w:rsid w:val="00B2625C"/>
    <w:rsid w:val="00B52523"/>
    <w:rsid w:val="00B53B96"/>
    <w:rsid w:val="00B658BF"/>
    <w:rsid w:val="00B66D03"/>
    <w:rsid w:val="00B97900"/>
    <w:rsid w:val="00BC06FA"/>
    <w:rsid w:val="00BD519A"/>
    <w:rsid w:val="00BD643F"/>
    <w:rsid w:val="00BE0D02"/>
    <w:rsid w:val="00BE3575"/>
    <w:rsid w:val="00C043BB"/>
    <w:rsid w:val="00C64D96"/>
    <w:rsid w:val="00C86BF6"/>
    <w:rsid w:val="00C900E5"/>
    <w:rsid w:val="00C92C20"/>
    <w:rsid w:val="00CA13DB"/>
    <w:rsid w:val="00CD43F6"/>
    <w:rsid w:val="00CE07C9"/>
    <w:rsid w:val="00CE64B8"/>
    <w:rsid w:val="00CF56C0"/>
    <w:rsid w:val="00D03BDC"/>
    <w:rsid w:val="00D43C4C"/>
    <w:rsid w:val="00D54834"/>
    <w:rsid w:val="00D56605"/>
    <w:rsid w:val="00DA2B6E"/>
    <w:rsid w:val="00DD6C99"/>
    <w:rsid w:val="00DF11F3"/>
    <w:rsid w:val="00DF4BA0"/>
    <w:rsid w:val="00DF59A6"/>
    <w:rsid w:val="00E05AD7"/>
    <w:rsid w:val="00E27808"/>
    <w:rsid w:val="00E27930"/>
    <w:rsid w:val="00E33CD7"/>
    <w:rsid w:val="00E610C1"/>
    <w:rsid w:val="00E615F8"/>
    <w:rsid w:val="00E61D57"/>
    <w:rsid w:val="00E622F7"/>
    <w:rsid w:val="00E8227D"/>
    <w:rsid w:val="00E90691"/>
    <w:rsid w:val="00EA0D8E"/>
    <w:rsid w:val="00EC02BC"/>
    <w:rsid w:val="00EC5C9E"/>
    <w:rsid w:val="00F02C56"/>
    <w:rsid w:val="00F361C0"/>
    <w:rsid w:val="00F55E23"/>
    <w:rsid w:val="00F642BB"/>
    <w:rsid w:val="00F770C8"/>
    <w:rsid w:val="00F911AC"/>
    <w:rsid w:val="00F96478"/>
    <w:rsid w:val="00FB626F"/>
    <w:rsid w:val="00FB700C"/>
    <w:rsid w:val="00FC373D"/>
    <w:rsid w:val="00FC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B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D26B5"/>
    <w:rPr>
      <w:color w:val="0000FF"/>
      <w:u w:val="single"/>
    </w:rPr>
  </w:style>
  <w:style w:type="character" w:customStyle="1" w:styleId="2">
    <w:name w:val="Основной текст 2 Знак"/>
    <w:aliases w:val="Знак Знак Знак,Знак Знак1,Знак Знак Знак Знак Знак"/>
    <w:link w:val="20"/>
    <w:locked/>
    <w:rsid w:val="008D26B5"/>
    <w:rPr>
      <w:sz w:val="28"/>
      <w:szCs w:val="24"/>
      <w:lang w:eastAsia="ru-RU"/>
    </w:rPr>
  </w:style>
  <w:style w:type="paragraph" w:styleId="20">
    <w:name w:val="Body Text 2"/>
    <w:aliases w:val="Знак Знак,Знак,Знак Знак Знак Знак"/>
    <w:basedOn w:val="a"/>
    <w:link w:val="2"/>
    <w:unhideWhenUsed/>
    <w:rsid w:val="008D26B5"/>
    <w:rPr>
      <w:rFonts w:asciiTheme="minorHAnsi" w:eastAsiaTheme="minorHAnsi" w:hAnsiTheme="minorHAnsi" w:cstheme="minorBidi"/>
      <w:sz w:val="28"/>
    </w:rPr>
  </w:style>
  <w:style w:type="character" w:customStyle="1" w:styleId="21">
    <w:name w:val="Основной текст 2 Знак1"/>
    <w:basedOn w:val="a0"/>
    <w:uiPriority w:val="99"/>
    <w:semiHidden/>
    <w:rsid w:val="008D26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770C8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C37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373D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405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C03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0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C03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C0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B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D26B5"/>
    <w:rPr>
      <w:color w:val="0000FF"/>
      <w:u w:val="single"/>
    </w:rPr>
  </w:style>
  <w:style w:type="character" w:customStyle="1" w:styleId="2">
    <w:name w:val="Основной текст 2 Знак"/>
    <w:aliases w:val="Знак Знак Знак,Знак Знак1,Знак Знак Знак Знак Знак"/>
    <w:link w:val="20"/>
    <w:locked/>
    <w:rsid w:val="008D26B5"/>
    <w:rPr>
      <w:sz w:val="28"/>
      <w:szCs w:val="24"/>
      <w:lang w:eastAsia="ru-RU"/>
    </w:rPr>
  </w:style>
  <w:style w:type="paragraph" w:styleId="20">
    <w:name w:val="Body Text 2"/>
    <w:aliases w:val="Знак Знак,Знак,Знак Знак Знак Знак"/>
    <w:basedOn w:val="a"/>
    <w:link w:val="2"/>
    <w:unhideWhenUsed/>
    <w:rsid w:val="008D26B5"/>
    <w:rPr>
      <w:rFonts w:asciiTheme="minorHAnsi" w:eastAsiaTheme="minorHAnsi" w:hAnsiTheme="minorHAnsi" w:cstheme="minorBidi"/>
      <w:sz w:val="28"/>
    </w:rPr>
  </w:style>
  <w:style w:type="character" w:customStyle="1" w:styleId="21">
    <w:name w:val="Основной текст 2 Знак1"/>
    <w:basedOn w:val="a0"/>
    <w:uiPriority w:val="99"/>
    <w:semiHidden/>
    <w:rsid w:val="008D26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770C8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C37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373D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405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C03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0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C03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C0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6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Халикова Динара Радиковна</dc:creator>
  <cp:keywords/>
  <dc:description/>
  <cp:lastModifiedBy>Хасанов Сергей Ришатович</cp:lastModifiedBy>
  <cp:revision>172</cp:revision>
  <cp:lastPrinted>2019-12-12T13:48:00Z</cp:lastPrinted>
  <dcterms:created xsi:type="dcterms:W3CDTF">2012-06-18T03:21:00Z</dcterms:created>
  <dcterms:modified xsi:type="dcterms:W3CDTF">2020-05-14T07:01:00Z</dcterms:modified>
</cp:coreProperties>
</file>