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A" w:rsidRPr="00F11631" w:rsidRDefault="008F4DA8" w:rsidP="001B58D9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11631">
        <w:rPr>
          <w:rFonts w:ascii="Times New Roman" w:hAnsi="Times New Roman" w:cs="Times New Roman"/>
          <w:sz w:val="25"/>
          <w:szCs w:val="25"/>
        </w:rPr>
        <w:t>Состоится ли аукцион</w:t>
      </w:r>
      <w:r w:rsidR="00474351" w:rsidRPr="00F11631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пользования рыбоводным участком, расположенным на территории </w:t>
      </w:r>
      <w:r w:rsidRPr="00F11631">
        <w:rPr>
          <w:rFonts w:ascii="Times New Roman" w:hAnsi="Times New Roman" w:cs="Times New Roman"/>
          <w:sz w:val="25"/>
          <w:szCs w:val="25"/>
        </w:rPr>
        <w:t xml:space="preserve">Тюменской </w:t>
      </w:r>
      <w:r w:rsidR="00474351" w:rsidRPr="00F11631">
        <w:rPr>
          <w:rFonts w:ascii="Times New Roman" w:hAnsi="Times New Roman" w:cs="Times New Roman"/>
          <w:sz w:val="25"/>
          <w:szCs w:val="25"/>
        </w:rPr>
        <w:t>области, для осуществлени</w:t>
      </w:r>
      <w:r w:rsidRPr="00F11631">
        <w:rPr>
          <w:rFonts w:ascii="Times New Roman" w:hAnsi="Times New Roman" w:cs="Times New Roman"/>
          <w:sz w:val="25"/>
          <w:szCs w:val="25"/>
        </w:rPr>
        <w:t xml:space="preserve">я </w:t>
      </w:r>
      <w:proofErr w:type="spellStart"/>
      <w:r w:rsidRPr="00F11631">
        <w:rPr>
          <w:rFonts w:ascii="Times New Roman" w:hAnsi="Times New Roman" w:cs="Times New Roman"/>
          <w:sz w:val="25"/>
          <w:szCs w:val="25"/>
        </w:rPr>
        <w:t>аквакультуры</w:t>
      </w:r>
      <w:proofErr w:type="spellEnd"/>
      <w:r w:rsidRPr="00F11631">
        <w:rPr>
          <w:rFonts w:ascii="Times New Roman" w:hAnsi="Times New Roman" w:cs="Times New Roman"/>
          <w:sz w:val="25"/>
          <w:szCs w:val="25"/>
        </w:rPr>
        <w:t xml:space="preserve"> (рыбоводства) № 2</w:t>
      </w:r>
      <w:r w:rsidR="00474351" w:rsidRPr="00F11631">
        <w:rPr>
          <w:rFonts w:ascii="Times New Roman" w:hAnsi="Times New Roman" w:cs="Times New Roman"/>
          <w:sz w:val="25"/>
          <w:szCs w:val="25"/>
        </w:rPr>
        <w:t>5</w:t>
      </w:r>
      <w:r w:rsidR="00DD5A88" w:rsidRPr="00F11631">
        <w:rPr>
          <w:rFonts w:ascii="Times New Roman" w:hAnsi="Times New Roman" w:cs="Times New Roman"/>
          <w:sz w:val="25"/>
          <w:szCs w:val="25"/>
        </w:rPr>
        <w:t>?</w:t>
      </w:r>
    </w:p>
    <w:p w:rsidR="00DD5A88" w:rsidRPr="00F11631" w:rsidRDefault="00DD5A88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11631">
        <w:rPr>
          <w:rFonts w:ascii="Times New Roman" w:hAnsi="Times New Roman" w:cs="Times New Roman"/>
          <w:bCs/>
          <w:sz w:val="25"/>
          <w:szCs w:val="25"/>
        </w:rPr>
        <w:t xml:space="preserve">Управление организует и проводит торги в соответствии </w:t>
      </w:r>
      <w:r w:rsidR="001F4F8C" w:rsidRPr="00F11631">
        <w:rPr>
          <w:rFonts w:ascii="Times New Roman" w:hAnsi="Times New Roman" w:cs="Times New Roman"/>
          <w:bCs/>
          <w:sz w:val="25"/>
          <w:szCs w:val="25"/>
        </w:rPr>
        <w:br/>
      </w:r>
      <w:r w:rsidRPr="00F11631">
        <w:rPr>
          <w:rFonts w:ascii="Times New Roman" w:hAnsi="Times New Roman" w:cs="Times New Roman"/>
          <w:bCs/>
          <w:sz w:val="25"/>
          <w:szCs w:val="25"/>
        </w:rPr>
        <w:t>с постановлением Правительства РФ от 15.05.2014 № 450 «Об утверждении Правил организации и проведения торгов (конкурсов, аукционов) на право заключения договора пользования рыбово</w:t>
      </w:r>
      <w:r w:rsidR="005801A1" w:rsidRPr="00F11631">
        <w:rPr>
          <w:rFonts w:ascii="Times New Roman" w:hAnsi="Times New Roman" w:cs="Times New Roman"/>
          <w:bCs/>
          <w:sz w:val="25"/>
          <w:szCs w:val="25"/>
        </w:rPr>
        <w:t>дным участком»</w:t>
      </w:r>
      <w:r w:rsidRPr="00F11631">
        <w:rPr>
          <w:rFonts w:ascii="Times New Roman" w:hAnsi="Times New Roman" w:cs="Times New Roman"/>
          <w:bCs/>
          <w:sz w:val="25"/>
          <w:szCs w:val="25"/>
        </w:rPr>
        <w:t>.</w:t>
      </w:r>
    </w:p>
    <w:p w:rsidR="005801A1" w:rsidRPr="00F11631" w:rsidRDefault="005801A1" w:rsidP="005801A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F11631">
        <w:rPr>
          <w:rFonts w:ascii="Times New Roman" w:hAnsi="Times New Roman" w:cs="Times New Roman"/>
          <w:bCs/>
          <w:sz w:val="25"/>
          <w:szCs w:val="25"/>
        </w:rPr>
        <w:t xml:space="preserve">Приказом 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</w:rPr>
        <w:t>Нижнеобского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</w:rPr>
        <w:t xml:space="preserve">  территориального управления  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</w:rPr>
        <w:t>Росрыболовства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от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2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3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апреля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2020 г. №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151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-П утверждено извещение о проведении аукциона </w:t>
      </w:r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на право заключения договора пользования рыбоводным участком, расположенным на территории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Тюменской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области</w:t>
      </w:r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 для осуществления 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>аквакультуры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 (рыбоводства) №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2</w:t>
      </w:r>
      <w:r w:rsidRPr="00F11631">
        <w:rPr>
          <w:rFonts w:ascii="Times New Roman" w:hAnsi="Times New Roman" w:cs="Times New Roman"/>
          <w:bCs/>
          <w:sz w:val="25"/>
          <w:szCs w:val="25"/>
        </w:rPr>
        <w:t>5</w:t>
      </w:r>
      <w:r w:rsidR="001B58D9" w:rsidRPr="00F11631">
        <w:rPr>
          <w:rFonts w:ascii="Times New Roman" w:hAnsi="Times New Roman" w:cs="Times New Roman"/>
          <w:bCs/>
          <w:sz w:val="25"/>
          <w:szCs w:val="25"/>
        </w:rPr>
        <w:t xml:space="preserve"> (далее – Извещение)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и д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>окументация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  об аукционе на право заключения договора пользования рыбоводным участком, расположенным на территории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Тюменской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области</w:t>
      </w:r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 для осуществления 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>аквакультуры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  <w:lang w:val="x-none"/>
        </w:rPr>
        <w:t xml:space="preserve"> (рыбоводства) №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2</w:t>
      </w:r>
      <w:r w:rsidRPr="00F11631">
        <w:rPr>
          <w:rFonts w:ascii="Times New Roman" w:hAnsi="Times New Roman" w:cs="Times New Roman"/>
          <w:bCs/>
          <w:sz w:val="25"/>
          <w:szCs w:val="25"/>
        </w:rPr>
        <w:t>5</w:t>
      </w:r>
      <w:r w:rsidR="001B58D9" w:rsidRPr="00F11631">
        <w:rPr>
          <w:rFonts w:ascii="Times New Roman" w:hAnsi="Times New Roman" w:cs="Times New Roman"/>
          <w:bCs/>
          <w:sz w:val="25"/>
          <w:szCs w:val="25"/>
        </w:rPr>
        <w:t xml:space="preserve"> (далее – Документация об аукционе)</w:t>
      </w:r>
      <w:r w:rsidRPr="00F11631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1B58D9" w:rsidRPr="00F11631" w:rsidRDefault="001B58D9" w:rsidP="001B58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</w:pPr>
      <w:r w:rsidRPr="00F11631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Pr="00F11631">
        <w:rPr>
          <w:rFonts w:ascii="Times New Roman" w:hAnsi="Times New Roman" w:cs="Times New Roman"/>
          <w:sz w:val="25"/>
          <w:szCs w:val="25"/>
        </w:rPr>
        <w:t xml:space="preserve">п. 17 Извещения и п. 1.5 Документации об аукционе </w:t>
      </w:r>
      <w:r w:rsidRPr="00F11631"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  <w:t>аукцион проводится «</w:t>
      </w:r>
      <w:r w:rsidR="007D2DD7" w:rsidRPr="00F11631"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  <w:t>04</w:t>
      </w:r>
      <w:r w:rsidRPr="00F11631"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  <w:t xml:space="preserve">» </w:t>
      </w:r>
      <w:r w:rsidR="007D2DD7" w:rsidRPr="00F11631"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  <w:t>июня</w:t>
      </w:r>
      <w:r w:rsidRPr="00F11631">
        <w:rPr>
          <w:rFonts w:ascii="Times New Roman" w:hAnsi="Times New Roman" w:cs="Times New Roman"/>
          <w:bCs/>
          <w:color w:val="0D0D0D"/>
          <w:sz w:val="25"/>
          <w:szCs w:val="25"/>
          <w:lang w:eastAsia="ru-RU"/>
        </w:rPr>
        <w:t xml:space="preserve"> 2020 г. с 10 ч. 00 мин. (время местное).</w:t>
      </w:r>
    </w:p>
    <w:p w:rsidR="005801A1" w:rsidRPr="00F11631" w:rsidRDefault="001B58D9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11631">
        <w:rPr>
          <w:rFonts w:ascii="Times New Roman" w:hAnsi="Times New Roman" w:cs="Times New Roman"/>
          <w:bCs/>
          <w:sz w:val="25"/>
          <w:szCs w:val="25"/>
        </w:rPr>
        <w:t>Дополнительно информируем, что в</w:t>
      </w:r>
      <w:r w:rsidR="005801A1" w:rsidRPr="00F11631">
        <w:rPr>
          <w:rFonts w:ascii="Times New Roman" w:hAnsi="Times New Roman" w:cs="Times New Roman"/>
          <w:bCs/>
          <w:sz w:val="25"/>
          <w:szCs w:val="25"/>
        </w:rPr>
        <w:t xml:space="preserve"> соответствии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с. 90 Правил</w:t>
      </w:r>
      <w:r w:rsidR="005801A1" w:rsidRPr="00F116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11631">
        <w:rPr>
          <w:rFonts w:ascii="Times New Roman" w:hAnsi="Times New Roman" w:cs="Times New Roman"/>
          <w:bCs/>
          <w:sz w:val="25"/>
          <w:szCs w:val="25"/>
        </w:rPr>
        <w:t>о</w:t>
      </w:r>
      <w:r w:rsidR="005801A1" w:rsidRPr="00F11631">
        <w:rPr>
          <w:rFonts w:ascii="Times New Roman" w:hAnsi="Times New Roman" w:cs="Times New Roman"/>
          <w:bCs/>
          <w:sz w:val="25"/>
          <w:szCs w:val="25"/>
        </w:rPr>
        <w:t>рганизатор аукциона вправе принять решение о внесении изменений в извещение о проведен</w:t>
      </w:r>
      <w:proofErr w:type="gramStart"/>
      <w:r w:rsidR="005801A1" w:rsidRPr="00F116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="005801A1" w:rsidRPr="00F11631">
        <w:rPr>
          <w:rFonts w:ascii="Times New Roman" w:hAnsi="Times New Roman" w:cs="Times New Roman"/>
          <w:bCs/>
          <w:sz w:val="25"/>
          <w:szCs w:val="25"/>
        </w:rPr>
        <w:t xml:space="preserve">кциона. Внесение изменений в извещение о проведении аукциона осуществляется организатором аукциона не </w:t>
      </w:r>
      <w:proofErr w:type="gramStart"/>
      <w:r w:rsidR="005801A1" w:rsidRPr="00F11631">
        <w:rPr>
          <w:rFonts w:ascii="Times New Roman" w:hAnsi="Times New Roman" w:cs="Times New Roman"/>
          <w:bCs/>
          <w:sz w:val="25"/>
          <w:szCs w:val="25"/>
        </w:rPr>
        <w:t>позднее</w:t>
      </w:r>
      <w:proofErr w:type="gramEnd"/>
      <w:r w:rsidR="005801A1" w:rsidRPr="00F11631">
        <w:rPr>
          <w:rFonts w:ascii="Times New Roman" w:hAnsi="Times New Roman" w:cs="Times New Roman"/>
          <w:bCs/>
          <w:sz w:val="25"/>
          <w:szCs w:val="25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5801A1" w:rsidRPr="00F11631" w:rsidRDefault="005801A1" w:rsidP="001B58D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11631">
        <w:rPr>
          <w:rFonts w:ascii="Times New Roman" w:hAnsi="Times New Roman" w:cs="Times New Roman"/>
          <w:bCs/>
          <w:sz w:val="25"/>
          <w:szCs w:val="25"/>
        </w:rPr>
        <w:t>Изменения размещаются организатором аукциона на официальном сайте в течение одного рабочего дня со дня принятия указанного решения. При этом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</w:t>
      </w:r>
      <w:proofErr w:type="gramStart"/>
      <w:r w:rsidRPr="00F116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F11631">
        <w:rPr>
          <w:rFonts w:ascii="Times New Roman" w:hAnsi="Times New Roman" w:cs="Times New Roman"/>
          <w:bCs/>
          <w:sz w:val="25"/>
          <w:szCs w:val="25"/>
        </w:rPr>
        <w:t>кциона, и днем окончания срока подачи заявок об участии в аукционе было не менее 15 рабочих дней.</w:t>
      </w:r>
    </w:p>
    <w:p w:rsidR="00F766AD" w:rsidRPr="00F11631" w:rsidRDefault="00653BF6" w:rsidP="00F766AD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11631">
        <w:rPr>
          <w:rFonts w:ascii="Times New Roman" w:hAnsi="Times New Roman" w:cs="Times New Roman"/>
          <w:bCs/>
          <w:sz w:val="25"/>
          <w:szCs w:val="25"/>
        </w:rPr>
        <w:t xml:space="preserve">По состоянию на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03.06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.2020 решение о внесении изменений в Извещение, </w:t>
      </w:r>
      <w:r w:rsidR="00F04B44" w:rsidRPr="00F11631">
        <w:rPr>
          <w:rFonts w:ascii="Times New Roman" w:hAnsi="Times New Roman" w:cs="Times New Roman"/>
          <w:bCs/>
          <w:sz w:val="25"/>
          <w:szCs w:val="25"/>
        </w:rPr>
        <w:t xml:space="preserve">в том числе в 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дату проведения аукциона на право заключения договора пользования рыбоводным участком, расположенным на территории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Тюменской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области, для осуществления </w:t>
      </w:r>
      <w:proofErr w:type="spellStart"/>
      <w:r w:rsidRPr="00F11631">
        <w:rPr>
          <w:rFonts w:ascii="Times New Roman" w:hAnsi="Times New Roman" w:cs="Times New Roman"/>
          <w:bCs/>
          <w:sz w:val="25"/>
          <w:szCs w:val="25"/>
        </w:rPr>
        <w:t>аквакультуры</w:t>
      </w:r>
      <w:proofErr w:type="spellEnd"/>
      <w:r w:rsidRPr="00F11631">
        <w:rPr>
          <w:rFonts w:ascii="Times New Roman" w:hAnsi="Times New Roman" w:cs="Times New Roman"/>
          <w:bCs/>
          <w:sz w:val="25"/>
          <w:szCs w:val="25"/>
        </w:rPr>
        <w:t xml:space="preserve"> (рыбоводства) № 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>2</w:t>
      </w:r>
      <w:r w:rsidRPr="00F11631">
        <w:rPr>
          <w:rFonts w:ascii="Times New Roman" w:hAnsi="Times New Roman" w:cs="Times New Roman"/>
          <w:bCs/>
          <w:sz w:val="25"/>
          <w:szCs w:val="25"/>
        </w:rPr>
        <w:t>5</w:t>
      </w:r>
      <w:r w:rsidR="00F04B44" w:rsidRPr="00F11631">
        <w:rPr>
          <w:rFonts w:ascii="Times New Roman" w:hAnsi="Times New Roman" w:cs="Times New Roman"/>
          <w:bCs/>
          <w:sz w:val="25"/>
          <w:szCs w:val="25"/>
        </w:rPr>
        <w:t xml:space="preserve"> (далее – Аукцион)</w:t>
      </w:r>
      <w:r w:rsidRPr="00F11631">
        <w:rPr>
          <w:rFonts w:ascii="Times New Roman" w:hAnsi="Times New Roman" w:cs="Times New Roman"/>
          <w:bCs/>
          <w:sz w:val="25"/>
          <w:szCs w:val="25"/>
        </w:rPr>
        <w:t xml:space="preserve"> не принимал</w:t>
      </w:r>
      <w:r w:rsidR="000C7058" w:rsidRPr="00F11631">
        <w:rPr>
          <w:rFonts w:ascii="Times New Roman" w:hAnsi="Times New Roman" w:cs="Times New Roman"/>
          <w:bCs/>
          <w:sz w:val="25"/>
          <w:szCs w:val="25"/>
        </w:rPr>
        <w:t>о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 xml:space="preserve">сь, соответственно </w:t>
      </w:r>
      <w:r w:rsidR="00F04B44" w:rsidRPr="00F11631">
        <w:rPr>
          <w:rFonts w:ascii="Times New Roman" w:hAnsi="Times New Roman" w:cs="Times New Roman"/>
          <w:bCs/>
          <w:sz w:val="25"/>
          <w:szCs w:val="25"/>
        </w:rPr>
        <w:t>А</w:t>
      </w:r>
      <w:r w:rsidR="007D2DD7" w:rsidRPr="00F11631">
        <w:rPr>
          <w:rFonts w:ascii="Times New Roman" w:hAnsi="Times New Roman" w:cs="Times New Roman"/>
          <w:bCs/>
          <w:sz w:val="25"/>
          <w:szCs w:val="25"/>
        </w:rPr>
        <w:t xml:space="preserve">укцион </w:t>
      </w:r>
      <w:r w:rsidR="007D2DD7" w:rsidRPr="00F11631">
        <w:rPr>
          <w:rFonts w:ascii="Times New Roman" w:hAnsi="Times New Roman" w:cs="Times New Roman"/>
          <w:sz w:val="25"/>
          <w:szCs w:val="25"/>
        </w:rPr>
        <w:t>состоится 04.06.2020 в 10:00 по адресу  г. Тюмень, ул. 30 лет Победы, 52.</w:t>
      </w:r>
      <w:proofErr w:type="gramEnd"/>
      <w:r w:rsidR="00F766AD" w:rsidRPr="00F11631">
        <w:rPr>
          <w:rFonts w:ascii="Times New Roman" w:hAnsi="Times New Roman" w:cs="Times New Roman"/>
          <w:sz w:val="25"/>
          <w:szCs w:val="25"/>
        </w:rPr>
        <w:t xml:space="preserve"> </w:t>
      </w:r>
      <w:r w:rsidR="00F766AD" w:rsidRPr="00F11631">
        <w:rPr>
          <w:rFonts w:ascii="Times New Roman" w:hAnsi="Times New Roman" w:cs="Times New Roman"/>
          <w:bCs/>
          <w:sz w:val="25"/>
          <w:szCs w:val="25"/>
        </w:rPr>
        <w:t>Регистрация участников аукциона проводится в</w:t>
      </w:r>
      <w:r w:rsidR="00BF7A8C">
        <w:rPr>
          <w:rFonts w:ascii="Times New Roman" w:hAnsi="Times New Roman" w:cs="Times New Roman"/>
          <w:bCs/>
          <w:sz w:val="25"/>
          <w:szCs w:val="25"/>
        </w:rPr>
        <w:t xml:space="preserve"> месте проведения аукциона </w:t>
      </w:r>
      <w:r w:rsidR="00F766AD" w:rsidRPr="00F11631">
        <w:rPr>
          <w:rFonts w:ascii="Times New Roman" w:hAnsi="Times New Roman" w:cs="Times New Roman"/>
          <w:bCs/>
          <w:sz w:val="25"/>
          <w:szCs w:val="25"/>
        </w:rPr>
        <w:t>04июня 2020 г. с 09 ч.00 мин. до 09 ч. 55 мин. (время местное).</w:t>
      </w:r>
    </w:p>
    <w:p w:rsidR="003B5553" w:rsidRDefault="006F02C5" w:rsidP="003B555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Также</w:t>
      </w:r>
      <w:r w:rsidR="00452254" w:rsidRPr="00F11631">
        <w:rPr>
          <w:rFonts w:ascii="Times New Roman" w:hAnsi="Times New Roman" w:cs="Times New Roman"/>
          <w:bCs/>
          <w:sz w:val="25"/>
          <w:szCs w:val="25"/>
        </w:rPr>
        <w:t xml:space="preserve"> информируем, что в связи с введением в регионе режима повышенной готовности из-за </w:t>
      </w:r>
      <w:proofErr w:type="spellStart"/>
      <w:r w:rsidR="00452254" w:rsidRPr="00F11631">
        <w:rPr>
          <w:rFonts w:ascii="Times New Roman" w:hAnsi="Times New Roman" w:cs="Times New Roman"/>
          <w:bCs/>
          <w:sz w:val="25"/>
          <w:szCs w:val="25"/>
        </w:rPr>
        <w:t>коронавирусной</w:t>
      </w:r>
      <w:proofErr w:type="spellEnd"/>
      <w:r w:rsidR="00452254" w:rsidRPr="00F11631">
        <w:rPr>
          <w:rFonts w:ascii="Times New Roman" w:hAnsi="Times New Roman" w:cs="Times New Roman"/>
          <w:bCs/>
          <w:sz w:val="25"/>
          <w:szCs w:val="25"/>
        </w:rPr>
        <w:t xml:space="preserve"> инфекции </w:t>
      </w:r>
      <w:proofErr w:type="spellStart"/>
      <w:r w:rsidR="00452254" w:rsidRPr="00F11631">
        <w:rPr>
          <w:rFonts w:ascii="Times New Roman" w:hAnsi="Times New Roman" w:cs="Times New Roman"/>
          <w:bCs/>
          <w:sz w:val="25"/>
          <w:szCs w:val="25"/>
        </w:rPr>
        <w:t>Нижнеобское</w:t>
      </w:r>
      <w:proofErr w:type="spellEnd"/>
      <w:r w:rsidR="00452254" w:rsidRPr="00F11631">
        <w:rPr>
          <w:rFonts w:ascii="Times New Roman" w:hAnsi="Times New Roman" w:cs="Times New Roman"/>
          <w:bCs/>
          <w:sz w:val="25"/>
          <w:szCs w:val="25"/>
        </w:rPr>
        <w:t xml:space="preserve"> территориальное управление </w:t>
      </w:r>
      <w:proofErr w:type="spellStart"/>
      <w:r w:rsidR="00452254" w:rsidRPr="00F11631">
        <w:rPr>
          <w:rFonts w:ascii="Times New Roman" w:hAnsi="Times New Roman" w:cs="Times New Roman"/>
          <w:bCs/>
          <w:sz w:val="25"/>
          <w:szCs w:val="25"/>
        </w:rPr>
        <w:t>Росрыболовства</w:t>
      </w:r>
      <w:proofErr w:type="spellEnd"/>
      <w:r w:rsidR="00452254" w:rsidRPr="00F11631">
        <w:rPr>
          <w:rFonts w:ascii="Times New Roman" w:hAnsi="Times New Roman" w:cs="Times New Roman"/>
          <w:bCs/>
          <w:sz w:val="25"/>
          <w:szCs w:val="25"/>
        </w:rPr>
        <w:t xml:space="preserve"> (далее – Управление) ограничивает доступ в служебные помещения, таким образом, для допуска в здание Управления необходимо связаться со специалистом по номеру телефона 8 (3452) 33-55-62. </w:t>
      </w:r>
    </w:p>
    <w:p w:rsidR="00452254" w:rsidRDefault="006F02C5" w:rsidP="003B555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Дополнительно с</w:t>
      </w:r>
      <w:bookmarkStart w:id="0" w:name="_GoBack"/>
      <w:bookmarkEnd w:id="0"/>
      <w:r w:rsidR="00452254" w:rsidRPr="003B5553">
        <w:rPr>
          <w:rFonts w:ascii="Times New Roman" w:hAnsi="Times New Roman" w:cs="Times New Roman"/>
          <w:bCs/>
          <w:sz w:val="25"/>
          <w:szCs w:val="25"/>
        </w:rPr>
        <w:t xml:space="preserve">ообщаем, что </w:t>
      </w:r>
      <w:r w:rsidR="003B5553" w:rsidRPr="003B5553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="003B5553">
        <w:rPr>
          <w:rFonts w:ascii="Times New Roman" w:hAnsi="Times New Roman" w:cs="Times New Roman"/>
          <w:bCs/>
          <w:sz w:val="25"/>
          <w:szCs w:val="25"/>
        </w:rPr>
        <w:t>п</w:t>
      </w:r>
      <w:r w:rsidR="003B5553" w:rsidRPr="003B5553">
        <w:rPr>
          <w:rFonts w:ascii="Times New Roman" w:hAnsi="Times New Roman" w:cs="Times New Roman"/>
          <w:bCs/>
          <w:sz w:val="25"/>
          <w:szCs w:val="25"/>
        </w:rPr>
        <w:t>остановление</w:t>
      </w:r>
      <w:r w:rsidR="003B5553">
        <w:rPr>
          <w:rFonts w:ascii="Times New Roman" w:hAnsi="Times New Roman" w:cs="Times New Roman"/>
          <w:bCs/>
          <w:sz w:val="25"/>
          <w:szCs w:val="25"/>
        </w:rPr>
        <w:t>м</w:t>
      </w:r>
      <w:r w:rsidR="003B5553" w:rsidRPr="003B5553">
        <w:rPr>
          <w:rFonts w:ascii="Times New Roman" w:hAnsi="Times New Roman" w:cs="Times New Roman"/>
          <w:bCs/>
          <w:sz w:val="25"/>
          <w:szCs w:val="25"/>
        </w:rPr>
        <w:t xml:space="preserve"> правительства Тюменской области от 17 марта 2020 г. № 120-п «О введении режима повышенной готовности» при </w:t>
      </w:r>
      <w:r>
        <w:rPr>
          <w:rFonts w:ascii="Times New Roman" w:hAnsi="Times New Roman" w:cs="Times New Roman"/>
          <w:bCs/>
          <w:sz w:val="25"/>
          <w:szCs w:val="25"/>
        </w:rPr>
        <w:t xml:space="preserve">посещении Управления </w:t>
      </w:r>
      <w:r w:rsidR="003B5553" w:rsidRPr="003B5553">
        <w:rPr>
          <w:rFonts w:ascii="Times New Roman" w:hAnsi="Times New Roman" w:cs="Times New Roman"/>
          <w:bCs/>
          <w:sz w:val="25"/>
          <w:szCs w:val="25"/>
        </w:rPr>
        <w:t xml:space="preserve">необходимо </w:t>
      </w:r>
      <w:r w:rsidR="00452254" w:rsidRPr="003B5553">
        <w:rPr>
          <w:rFonts w:ascii="Times New Roman" w:hAnsi="Times New Roman" w:cs="Times New Roman"/>
          <w:bCs/>
          <w:sz w:val="25"/>
          <w:szCs w:val="25"/>
        </w:rPr>
        <w:t>иметь маску</w:t>
      </w:r>
      <w:r>
        <w:rPr>
          <w:rFonts w:ascii="Times New Roman" w:hAnsi="Times New Roman" w:cs="Times New Roman"/>
          <w:bCs/>
          <w:sz w:val="25"/>
          <w:szCs w:val="25"/>
        </w:rPr>
        <w:t>, а также рекомендуем воспользоваться одноразовыми перчатками</w:t>
      </w:r>
      <w:r w:rsidR="00452254" w:rsidRPr="003B5553">
        <w:rPr>
          <w:rFonts w:ascii="Times New Roman" w:hAnsi="Times New Roman" w:cs="Times New Roman"/>
          <w:bCs/>
          <w:sz w:val="25"/>
          <w:szCs w:val="25"/>
        </w:rPr>
        <w:t>.</w:t>
      </w:r>
    </w:p>
    <w:p w:rsidR="00A84654" w:rsidRPr="003B5553" w:rsidRDefault="00A84654" w:rsidP="003B555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sectPr w:rsidR="00A84654" w:rsidRPr="003B5553" w:rsidSect="001B58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1447D"/>
    <w:rsid w:val="000502A7"/>
    <w:rsid w:val="000C7058"/>
    <w:rsid w:val="001B58D9"/>
    <w:rsid w:val="001C69E2"/>
    <w:rsid w:val="001D043A"/>
    <w:rsid w:val="001E5895"/>
    <w:rsid w:val="001F4F8C"/>
    <w:rsid w:val="00394D25"/>
    <w:rsid w:val="003B5553"/>
    <w:rsid w:val="00452254"/>
    <w:rsid w:val="00474351"/>
    <w:rsid w:val="004904A0"/>
    <w:rsid w:val="00536489"/>
    <w:rsid w:val="005801A1"/>
    <w:rsid w:val="005A7F7E"/>
    <w:rsid w:val="005B2375"/>
    <w:rsid w:val="00653BF6"/>
    <w:rsid w:val="006F02C5"/>
    <w:rsid w:val="007D2DD7"/>
    <w:rsid w:val="008F4DA8"/>
    <w:rsid w:val="009268D2"/>
    <w:rsid w:val="009E633D"/>
    <w:rsid w:val="00A84654"/>
    <w:rsid w:val="00B16814"/>
    <w:rsid w:val="00BF7A8C"/>
    <w:rsid w:val="00DD5A88"/>
    <w:rsid w:val="00EE7697"/>
    <w:rsid w:val="00F04B44"/>
    <w:rsid w:val="00F11631"/>
    <w:rsid w:val="00F7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  <w:style w:type="character" w:customStyle="1" w:styleId="10">
    <w:name w:val="Заголовок 1 Знак"/>
    <w:basedOn w:val="a0"/>
    <w:link w:val="1"/>
    <w:uiPriority w:val="9"/>
    <w:rsid w:val="003B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  <w:style w:type="paragraph" w:customStyle="1" w:styleId="ConsPlusNormal">
    <w:name w:val="ConsPlusNormal"/>
    <w:rsid w:val="009E6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0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A1"/>
  </w:style>
  <w:style w:type="character" w:customStyle="1" w:styleId="10">
    <w:name w:val="Заголовок 1 Знак"/>
    <w:basedOn w:val="a0"/>
    <w:link w:val="1"/>
    <w:uiPriority w:val="9"/>
    <w:rsid w:val="003B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28</cp:revision>
  <cp:lastPrinted>2020-06-03T12:42:00Z</cp:lastPrinted>
  <dcterms:created xsi:type="dcterms:W3CDTF">2020-02-13T04:38:00Z</dcterms:created>
  <dcterms:modified xsi:type="dcterms:W3CDTF">2020-06-03T12:45:00Z</dcterms:modified>
</cp:coreProperties>
</file>