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1F" w:rsidRDefault="00F3151F" w:rsidP="00E93F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51F">
        <w:rPr>
          <w:rFonts w:ascii="Times New Roman" w:hAnsi="Times New Roman" w:cs="Times New Roman"/>
          <w:b/>
          <w:bCs/>
          <w:sz w:val="28"/>
          <w:szCs w:val="28"/>
        </w:rPr>
        <w:t>(СЛАЙД 1)</w:t>
      </w:r>
    </w:p>
    <w:p w:rsidR="00A323E0" w:rsidRDefault="002108C7" w:rsidP="00E93F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F82">
        <w:rPr>
          <w:rFonts w:ascii="Times New Roman" w:hAnsi="Times New Roman" w:cs="Times New Roman"/>
          <w:b/>
          <w:bCs/>
          <w:sz w:val="28"/>
          <w:szCs w:val="28"/>
        </w:rPr>
        <w:t xml:space="preserve">Обзор правоприменительной практики при осуществлении контроля (надзора) </w:t>
      </w:r>
      <w:r w:rsidR="00FF3DA9" w:rsidRPr="00E93F82">
        <w:rPr>
          <w:rFonts w:ascii="Times New Roman" w:hAnsi="Times New Roman" w:cs="Times New Roman"/>
          <w:b/>
          <w:bCs/>
          <w:sz w:val="28"/>
          <w:szCs w:val="28"/>
        </w:rPr>
        <w:t>Нижнеобского территориального управления Федера</w:t>
      </w:r>
      <w:r w:rsidR="007F4195">
        <w:rPr>
          <w:rFonts w:ascii="Times New Roman" w:hAnsi="Times New Roman" w:cs="Times New Roman"/>
          <w:b/>
          <w:bCs/>
          <w:sz w:val="28"/>
          <w:szCs w:val="28"/>
        </w:rPr>
        <w:t>льного агентства по рыболовству</w:t>
      </w:r>
      <w:r w:rsidR="00FF3DA9" w:rsidRPr="00E93F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3F82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0677B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93F82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2018 года</w:t>
      </w:r>
    </w:p>
    <w:p w:rsidR="00F3151F" w:rsidRDefault="00F3151F" w:rsidP="00E93F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51F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3151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7761F" w:rsidRPr="0087761F" w:rsidRDefault="0087761F" w:rsidP="008776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61F">
        <w:rPr>
          <w:rFonts w:ascii="Times New Roman" w:hAnsi="Times New Roman" w:cs="Times New Roman"/>
          <w:sz w:val="28"/>
          <w:szCs w:val="28"/>
        </w:rPr>
        <w:t>В перечень основных направлений стратегического развития Российской Федерации до 2018 года и на период до 2025 года, одобренных протоколом заседания Совета при Президенте Российской Федерации по стратегическому развитию и приоритетным проектам от 13 июля 2016 г. № 1, входит реформа контрольной и надзорной деятельности.</w:t>
      </w:r>
    </w:p>
    <w:p w:rsidR="0087761F" w:rsidRPr="0087761F" w:rsidRDefault="0087761F" w:rsidP="008776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61F">
        <w:rPr>
          <w:rFonts w:ascii="Times New Roman" w:hAnsi="Times New Roman" w:cs="Times New Roman"/>
          <w:sz w:val="28"/>
          <w:szCs w:val="28"/>
        </w:rPr>
        <w:t>Паспорт приоритетной программы по основному направлению стратегического развития Российской Федерации «Реформа контрольной и надзорной деятельности» (далее – Программа) разработан во исполнение протокола заседания президиума Совета при Президенте Российской Федерации по стратегическому развитию и приоритетным проектам от 19 октября 2016 г. № 8.</w:t>
      </w:r>
    </w:p>
    <w:p w:rsidR="0087761F" w:rsidRPr="0087761F" w:rsidRDefault="0087761F" w:rsidP="008776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61F">
        <w:rPr>
          <w:rFonts w:ascii="Times New Roman" w:hAnsi="Times New Roman" w:cs="Times New Roman"/>
          <w:sz w:val="28"/>
          <w:szCs w:val="28"/>
        </w:rPr>
        <w:t xml:space="preserve">Подготовка Программы осуществлена следующими федеральными министерствами: Минэкономразвития России, Минюст России, Минтруд России и </w:t>
      </w:r>
      <w:proofErr w:type="spellStart"/>
      <w:r w:rsidRPr="0087761F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Pr="0087761F">
        <w:rPr>
          <w:rFonts w:ascii="Times New Roman" w:hAnsi="Times New Roman" w:cs="Times New Roman"/>
          <w:sz w:val="28"/>
          <w:szCs w:val="28"/>
        </w:rPr>
        <w:t xml:space="preserve"> России с участием Аналитического центра при Правительстве Российской Федерации.</w:t>
      </w:r>
    </w:p>
    <w:p w:rsidR="00EA5AFB" w:rsidRPr="00D72016" w:rsidRDefault="00EA5AFB" w:rsidP="00EA5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097" w:rsidRPr="00D72016" w:rsidRDefault="00C51097" w:rsidP="00C51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016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EA5AFB" w:rsidRDefault="00037BE8" w:rsidP="00EA5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Целевыми показателями программы являются:</w:t>
      </w:r>
    </w:p>
    <w:p w:rsidR="00037BE8" w:rsidRDefault="00037BE8" w:rsidP="00EA5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Снижение уровня ущерба охраняемым законом ценностям (здоровье,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жизньчеловека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37BE8" w:rsidRDefault="00037BE8" w:rsidP="00EA5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Снижение уровня материального ущерба по контролируемым видам рисков;</w:t>
      </w:r>
    </w:p>
    <w:p w:rsidR="00037BE8" w:rsidRDefault="00037BE8" w:rsidP="00EA5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Снижение административной нагрузки на организации и граждан, осуществляющих предпринимательскую деятельность;</w:t>
      </w:r>
    </w:p>
    <w:p w:rsidR="00037BE8" w:rsidRPr="00D72016" w:rsidRDefault="00037BE8" w:rsidP="00EA5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Повышение эффективности организации контрольно-надзорной деятельности. Рост индекса качества администрирования контрольно-надзорных функций.</w:t>
      </w:r>
    </w:p>
    <w:p w:rsidR="00C51097" w:rsidRPr="00D72016" w:rsidRDefault="00C51097" w:rsidP="00EA5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AFB" w:rsidRPr="00D72016" w:rsidRDefault="00C51097" w:rsidP="00C51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016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EA5AFB" w:rsidRPr="00D72016" w:rsidRDefault="00EA5AFB" w:rsidP="00415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016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037BE8">
        <w:rPr>
          <w:rFonts w:ascii="Times New Roman" w:hAnsi="Times New Roman" w:cs="Times New Roman"/>
          <w:sz w:val="28"/>
          <w:szCs w:val="28"/>
        </w:rPr>
        <w:t xml:space="preserve">программы, </w:t>
      </w:r>
      <w:proofErr w:type="spellStart"/>
      <w:r w:rsidR="00037BE8">
        <w:rPr>
          <w:rFonts w:ascii="Times New Roman" w:hAnsi="Times New Roman" w:cs="Times New Roman"/>
          <w:sz w:val="28"/>
          <w:szCs w:val="28"/>
        </w:rPr>
        <w:t>Росрыболовством</w:t>
      </w:r>
      <w:proofErr w:type="spellEnd"/>
      <w:r w:rsidR="00037BE8">
        <w:rPr>
          <w:rFonts w:ascii="Times New Roman" w:hAnsi="Times New Roman" w:cs="Times New Roman"/>
          <w:sz w:val="28"/>
          <w:szCs w:val="28"/>
        </w:rPr>
        <w:t xml:space="preserve"> разработан Паспорт реализации проекта «Совершенствование функции государственного надзора</w:t>
      </w:r>
      <w:r w:rsidR="00037BE8" w:rsidRPr="00037BE8">
        <w:rPr>
          <w:rFonts w:ascii="Times New Roman" w:hAnsi="Times New Roman" w:cs="Times New Roman"/>
          <w:sz w:val="28"/>
          <w:szCs w:val="28"/>
        </w:rPr>
        <w:t xml:space="preserve"> </w:t>
      </w:r>
      <w:r w:rsidR="00037BE8" w:rsidRPr="00D72016">
        <w:rPr>
          <w:rFonts w:ascii="Times New Roman" w:hAnsi="Times New Roman" w:cs="Times New Roman"/>
          <w:sz w:val="28"/>
          <w:szCs w:val="28"/>
        </w:rPr>
        <w:lastRenderedPageBreak/>
        <w:t>Федерального агентства по рыболовству</w:t>
      </w:r>
      <w:r w:rsidR="00037BE8"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 w:rsidR="00037BE8" w:rsidRPr="00037BE8">
        <w:rPr>
          <w:rFonts w:ascii="Times New Roman" w:hAnsi="Times New Roman" w:cs="Times New Roman"/>
          <w:sz w:val="28"/>
          <w:szCs w:val="28"/>
        </w:rPr>
        <w:t>Приоритетн</w:t>
      </w:r>
      <w:r w:rsidR="00037BE8">
        <w:rPr>
          <w:rFonts w:ascii="Times New Roman" w:hAnsi="Times New Roman" w:cs="Times New Roman"/>
          <w:sz w:val="28"/>
          <w:szCs w:val="28"/>
        </w:rPr>
        <w:t>ой</w:t>
      </w:r>
      <w:r w:rsidR="00037BE8" w:rsidRPr="00037BE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37BE8">
        <w:rPr>
          <w:rFonts w:ascii="Times New Roman" w:hAnsi="Times New Roman" w:cs="Times New Roman"/>
          <w:sz w:val="28"/>
          <w:szCs w:val="28"/>
        </w:rPr>
        <w:t xml:space="preserve">ы </w:t>
      </w:r>
      <w:r w:rsidR="00037BE8" w:rsidRPr="00037BE8">
        <w:rPr>
          <w:rFonts w:ascii="Times New Roman" w:hAnsi="Times New Roman" w:cs="Times New Roman"/>
          <w:sz w:val="28"/>
          <w:szCs w:val="28"/>
        </w:rPr>
        <w:t>Реформа контр</w:t>
      </w:r>
      <w:r w:rsidR="00037BE8">
        <w:rPr>
          <w:rFonts w:ascii="Times New Roman" w:hAnsi="Times New Roman" w:cs="Times New Roman"/>
          <w:sz w:val="28"/>
          <w:szCs w:val="28"/>
        </w:rPr>
        <w:t xml:space="preserve">ольной и надзорной деятельности». </w:t>
      </w:r>
      <w:r w:rsidR="00415C21">
        <w:rPr>
          <w:rFonts w:ascii="Times New Roman" w:hAnsi="Times New Roman" w:cs="Times New Roman"/>
          <w:sz w:val="28"/>
          <w:szCs w:val="28"/>
        </w:rPr>
        <w:t>Паспорт опубликован в сети интернет на сайте «</w:t>
      </w:r>
      <w:r w:rsidR="00415C21" w:rsidRPr="00415C21">
        <w:rPr>
          <w:rFonts w:ascii="Times New Roman" w:hAnsi="Times New Roman" w:cs="Times New Roman"/>
          <w:sz w:val="28"/>
          <w:szCs w:val="28"/>
        </w:rPr>
        <w:t>http://контроль-надзор.рф</w:t>
      </w:r>
      <w:r w:rsidR="00415C21">
        <w:rPr>
          <w:rFonts w:ascii="Times New Roman" w:hAnsi="Times New Roman" w:cs="Times New Roman"/>
          <w:sz w:val="28"/>
          <w:szCs w:val="28"/>
        </w:rPr>
        <w:t xml:space="preserve">» в разделе «Проекты: </w:t>
      </w:r>
      <w:r w:rsidR="00415C21" w:rsidRPr="00415C21">
        <w:rPr>
          <w:rFonts w:ascii="Times New Roman" w:hAnsi="Times New Roman" w:cs="Times New Roman"/>
          <w:sz w:val="28"/>
          <w:szCs w:val="28"/>
        </w:rPr>
        <w:t>Ведомственные проекты контрольных и надзорных органов</w:t>
      </w:r>
      <w:r w:rsidR="00415C21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7309BC" w:rsidRPr="00D72016" w:rsidRDefault="007309BC" w:rsidP="00EA5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016">
        <w:rPr>
          <w:rFonts w:ascii="Times New Roman" w:hAnsi="Times New Roman" w:cs="Times New Roman"/>
          <w:sz w:val="28"/>
          <w:szCs w:val="28"/>
        </w:rPr>
        <w:t xml:space="preserve">В соответствии с п. 34 «Административного регламента Федерального агентства по рыболовству по исполнению государственной функции по осуществлению федерального государственного контроля (надзора) в области рыболовства и сохранения водных биологических ресурсов, за исключением водных биологических ресурсов, находящихся на особо охраняемых природных территориях федерального значения и занесенных в Красную книгу Российской Федерации», утверждённого приказом Минсельхоза России от 18.02.2015 № 58 (далее – Регламент), </w:t>
      </w:r>
      <w:proofErr w:type="spellStart"/>
      <w:r w:rsidRPr="00D72016">
        <w:rPr>
          <w:rFonts w:ascii="Times New Roman" w:hAnsi="Times New Roman" w:cs="Times New Roman"/>
          <w:sz w:val="28"/>
          <w:szCs w:val="28"/>
        </w:rPr>
        <w:t>Нижнеобское</w:t>
      </w:r>
      <w:proofErr w:type="spellEnd"/>
      <w:r w:rsidRPr="00D72016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</w:t>
      </w:r>
      <w:proofErr w:type="spellStart"/>
      <w:r w:rsidR="00037BE8">
        <w:rPr>
          <w:rFonts w:ascii="Times New Roman" w:hAnsi="Times New Roman" w:cs="Times New Roman"/>
          <w:sz w:val="28"/>
          <w:szCs w:val="28"/>
        </w:rPr>
        <w:t>Рос</w:t>
      </w:r>
      <w:r w:rsidR="00037BE8" w:rsidRPr="00D72016">
        <w:rPr>
          <w:rFonts w:ascii="Times New Roman" w:hAnsi="Times New Roman" w:cs="Times New Roman"/>
          <w:sz w:val="28"/>
          <w:szCs w:val="28"/>
        </w:rPr>
        <w:t>рыболовства</w:t>
      </w:r>
      <w:proofErr w:type="spellEnd"/>
      <w:r w:rsidRPr="00D72016">
        <w:rPr>
          <w:rFonts w:ascii="Times New Roman" w:hAnsi="Times New Roman" w:cs="Times New Roman"/>
          <w:sz w:val="28"/>
          <w:szCs w:val="28"/>
        </w:rPr>
        <w:t xml:space="preserve"> (далее – Управление), предоставило до 01.09.2018 в Управление Генеральной прокуратуры по </w:t>
      </w:r>
      <w:proofErr w:type="spellStart"/>
      <w:r w:rsidRPr="00D72016">
        <w:rPr>
          <w:rFonts w:ascii="Times New Roman" w:hAnsi="Times New Roman" w:cs="Times New Roman"/>
          <w:sz w:val="28"/>
          <w:szCs w:val="28"/>
        </w:rPr>
        <w:t>УрФО</w:t>
      </w:r>
      <w:proofErr w:type="spellEnd"/>
      <w:r w:rsidRPr="00D72016">
        <w:rPr>
          <w:rFonts w:ascii="Times New Roman" w:hAnsi="Times New Roman" w:cs="Times New Roman"/>
          <w:sz w:val="28"/>
          <w:szCs w:val="28"/>
        </w:rPr>
        <w:t xml:space="preserve"> проект плана проведения плановых проверок юридических лиц и индивидуальных предпринимателей на 2019 год.</w:t>
      </w:r>
    </w:p>
    <w:p w:rsidR="007309BC" w:rsidRPr="00D72016" w:rsidRDefault="007309BC" w:rsidP="006872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016">
        <w:rPr>
          <w:rFonts w:ascii="Times New Roman" w:hAnsi="Times New Roman" w:cs="Times New Roman"/>
          <w:sz w:val="28"/>
          <w:szCs w:val="28"/>
        </w:rPr>
        <w:t xml:space="preserve">В целях оптимизации и повышения эффективности государственного контроля и надзора, в </w:t>
      </w:r>
      <w:r w:rsidR="006E7D29" w:rsidRPr="00D72016">
        <w:rPr>
          <w:rFonts w:ascii="Times New Roman" w:hAnsi="Times New Roman" w:cs="Times New Roman"/>
          <w:sz w:val="28"/>
          <w:szCs w:val="28"/>
        </w:rPr>
        <w:t>проект плана,</w:t>
      </w:r>
      <w:r w:rsidRPr="00D72016">
        <w:rPr>
          <w:rFonts w:ascii="Times New Roman" w:hAnsi="Times New Roman" w:cs="Times New Roman"/>
          <w:sz w:val="28"/>
          <w:szCs w:val="28"/>
        </w:rPr>
        <w:t xml:space="preserve"> в первоочередном порядке</w:t>
      </w:r>
      <w:r w:rsidR="001A7D1B" w:rsidRPr="00D72016">
        <w:rPr>
          <w:rFonts w:ascii="Times New Roman" w:hAnsi="Times New Roman" w:cs="Times New Roman"/>
          <w:sz w:val="28"/>
          <w:szCs w:val="28"/>
        </w:rPr>
        <w:t>,</w:t>
      </w:r>
      <w:r w:rsidRPr="00D72016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B459AB" w:rsidRPr="00D72016">
        <w:rPr>
          <w:rFonts w:ascii="Times New Roman" w:hAnsi="Times New Roman" w:cs="Times New Roman"/>
          <w:sz w:val="28"/>
          <w:szCs w:val="28"/>
        </w:rPr>
        <w:t>ались</w:t>
      </w:r>
      <w:r w:rsidRPr="00D72016">
        <w:rPr>
          <w:rFonts w:ascii="Times New Roman" w:hAnsi="Times New Roman" w:cs="Times New Roman"/>
          <w:sz w:val="28"/>
          <w:szCs w:val="28"/>
        </w:rPr>
        <w:t xml:space="preserve"> объекты, прошедшие в 2008 - 201</w:t>
      </w:r>
      <w:r w:rsidR="00D72016" w:rsidRPr="00D72016">
        <w:rPr>
          <w:rFonts w:ascii="Times New Roman" w:hAnsi="Times New Roman" w:cs="Times New Roman"/>
          <w:sz w:val="28"/>
          <w:szCs w:val="28"/>
        </w:rPr>
        <w:t>8</w:t>
      </w:r>
      <w:r w:rsidRPr="00D72016">
        <w:rPr>
          <w:rFonts w:ascii="Times New Roman" w:hAnsi="Times New Roman" w:cs="Times New Roman"/>
          <w:sz w:val="28"/>
          <w:szCs w:val="28"/>
        </w:rPr>
        <w:t xml:space="preserve"> годах в Управлении согласования на размещение объектов хозяйственной деятельности и проведение работ, влияющих на состояние среды обитания</w:t>
      </w:r>
      <w:r w:rsidR="00B459AB" w:rsidRPr="00D72016">
        <w:rPr>
          <w:rFonts w:ascii="Times New Roman" w:hAnsi="Times New Roman" w:cs="Times New Roman"/>
          <w:sz w:val="28"/>
          <w:szCs w:val="28"/>
        </w:rPr>
        <w:t xml:space="preserve"> водных биологических ресурсов</w:t>
      </w:r>
      <w:r w:rsidRPr="00D72016">
        <w:rPr>
          <w:rFonts w:ascii="Times New Roman" w:hAnsi="Times New Roman" w:cs="Times New Roman"/>
          <w:sz w:val="28"/>
          <w:szCs w:val="28"/>
        </w:rPr>
        <w:t>, другие потенциально опасные объекты, а также объект</w:t>
      </w:r>
      <w:r w:rsidR="00687274" w:rsidRPr="00D72016">
        <w:rPr>
          <w:rFonts w:ascii="Times New Roman" w:hAnsi="Times New Roman" w:cs="Times New Roman"/>
          <w:sz w:val="28"/>
          <w:szCs w:val="28"/>
        </w:rPr>
        <w:t xml:space="preserve">ы, которые ранее не проверялись. </w:t>
      </w:r>
    </w:p>
    <w:p w:rsidR="007309BC" w:rsidRPr="00D72016" w:rsidRDefault="007309BC" w:rsidP="006872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016">
        <w:rPr>
          <w:rFonts w:ascii="Times New Roman" w:hAnsi="Times New Roman" w:cs="Times New Roman"/>
          <w:sz w:val="28"/>
          <w:szCs w:val="28"/>
        </w:rPr>
        <w:t xml:space="preserve">Кроме того, в соответствии с п. 3 Правил подготовки государственными органами, уполномоченными на осуществление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Федерации, проектов ежегодных планов проведения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Федерации, а также согласования внеплановых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Федерации, утверждённых Постановлением Правительства РФ от </w:t>
      </w:r>
      <w:smartTag w:uri="urn:schemas-microsoft-com:office:smarttags" w:element="date">
        <w:smartTagPr>
          <w:attr w:name="Year" w:val="2016"/>
          <w:attr w:name="Day" w:val="31"/>
          <w:attr w:name="Month" w:val="10"/>
          <w:attr w:name="ls" w:val="trans"/>
        </w:smartTagPr>
        <w:r w:rsidRPr="00D72016">
          <w:rPr>
            <w:rFonts w:ascii="Times New Roman" w:hAnsi="Times New Roman" w:cs="Times New Roman"/>
            <w:sz w:val="28"/>
            <w:szCs w:val="28"/>
          </w:rPr>
          <w:t>31.10.2016</w:t>
        </w:r>
      </w:smartTag>
      <w:r w:rsidRPr="00D72016">
        <w:rPr>
          <w:rFonts w:ascii="Times New Roman" w:hAnsi="Times New Roman" w:cs="Times New Roman"/>
          <w:sz w:val="28"/>
          <w:szCs w:val="28"/>
        </w:rPr>
        <w:t xml:space="preserve"> № 1106 (далее – Постановление), Управление </w:t>
      </w:r>
      <w:r w:rsidR="00687274" w:rsidRPr="00D72016">
        <w:rPr>
          <w:rFonts w:ascii="Times New Roman" w:hAnsi="Times New Roman" w:cs="Times New Roman"/>
          <w:sz w:val="28"/>
          <w:szCs w:val="28"/>
        </w:rPr>
        <w:t>предоставило</w:t>
      </w:r>
      <w:r w:rsidRPr="00D72016">
        <w:rPr>
          <w:rFonts w:ascii="Times New Roman" w:hAnsi="Times New Roman" w:cs="Times New Roman"/>
          <w:sz w:val="28"/>
          <w:szCs w:val="28"/>
        </w:rPr>
        <w:t xml:space="preserve"> до 01.09.201</w:t>
      </w:r>
      <w:r w:rsidR="00F33765" w:rsidRPr="00D72016">
        <w:rPr>
          <w:rFonts w:ascii="Times New Roman" w:hAnsi="Times New Roman" w:cs="Times New Roman"/>
          <w:sz w:val="28"/>
          <w:szCs w:val="28"/>
        </w:rPr>
        <w:t>8</w:t>
      </w:r>
      <w:r w:rsidRPr="00D72016">
        <w:rPr>
          <w:rFonts w:ascii="Times New Roman" w:hAnsi="Times New Roman" w:cs="Times New Roman"/>
          <w:sz w:val="28"/>
          <w:szCs w:val="28"/>
        </w:rPr>
        <w:t xml:space="preserve"> в прокуратуры </w:t>
      </w:r>
      <w:r w:rsidR="00F33765" w:rsidRPr="00D72016">
        <w:rPr>
          <w:rFonts w:ascii="Times New Roman" w:hAnsi="Times New Roman" w:cs="Times New Roman"/>
          <w:sz w:val="28"/>
          <w:szCs w:val="28"/>
        </w:rPr>
        <w:t>Челябинской, Свердло</w:t>
      </w:r>
      <w:r w:rsidR="00687274" w:rsidRPr="00D72016">
        <w:rPr>
          <w:rFonts w:ascii="Times New Roman" w:hAnsi="Times New Roman" w:cs="Times New Roman"/>
          <w:sz w:val="28"/>
          <w:szCs w:val="28"/>
        </w:rPr>
        <w:t xml:space="preserve">вской областей, а также ХМАО – Югры, </w:t>
      </w:r>
      <w:r w:rsidRPr="00D72016">
        <w:rPr>
          <w:rFonts w:ascii="Times New Roman" w:hAnsi="Times New Roman" w:cs="Times New Roman"/>
          <w:sz w:val="28"/>
          <w:szCs w:val="28"/>
        </w:rPr>
        <w:t>проект ежегодного плана проведения проверок органов государственной власти субъектов Российской Федерации на 2019 год (далее – Проект плана).</w:t>
      </w:r>
    </w:p>
    <w:p w:rsidR="00F41326" w:rsidRPr="00D72016" w:rsidRDefault="00687274" w:rsidP="007309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016">
        <w:rPr>
          <w:rFonts w:ascii="Times New Roman" w:hAnsi="Times New Roman" w:cs="Times New Roman"/>
          <w:sz w:val="28"/>
          <w:szCs w:val="28"/>
        </w:rPr>
        <w:lastRenderedPageBreak/>
        <w:t xml:space="preserve">Данный </w:t>
      </w:r>
      <w:r w:rsidR="007309BC" w:rsidRPr="00D72016">
        <w:rPr>
          <w:rFonts w:ascii="Times New Roman" w:hAnsi="Times New Roman" w:cs="Times New Roman"/>
          <w:sz w:val="28"/>
          <w:szCs w:val="28"/>
        </w:rPr>
        <w:t>Проект плана</w:t>
      </w:r>
      <w:r w:rsidRPr="00D72016">
        <w:rPr>
          <w:rFonts w:ascii="Times New Roman" w:hAnsi="Times New Roman" w:cs="Times New Roman"/>
          <w:sz w:val="28"/>
          <w:szCs w:val="28"/>
        </w:rPr>
        <w:t xml:space="preserve"> также подготовлен</w:t>
      </w:r>
      <w:r w:rsidR="007309BC" w:rsidRPr="00D72016">
        <w:rPr>
          <w:rFonts w:ascii="Times New Roman" w:hAnsi="Times New Roman" w:cs="Times New Roman"/>
          <w:sz w:val="28"/>
          <w:szCs w:val="28"/>
        </w:rPr>
        <w:t xml:space="preserve"> </w:t>
      </w:r>
      <w:r w:rsidRPr="00D72016">
        <w:rPr>
          <w:rFonts w:ascii="Times New Roman" w:hAnsi="Times New Roman" w:cs="Times New Roman"/>
          <w:sz w:val="28"/>
          <w:szCs w:val="28"/>
        </w:rPr>
        <w:t xml:space="preserve">с </w:t>
      </w:r>
      <w:r w:rsidR="007309BC" w:rsidRPr="00D72016">
        <w:rPr>
          <w:rFonts w:ascii="Times New Roman" w:hAnsi="Times New Roman" w:cs="Times New Roman"/>
          <w:sz w:val="28"/>
          <w:szCs w:val="28"/>
        </w:rPr>
        <w:t>соблюд</w:t>
      </w:r>
      <w:r w:rsidRPr="00D72016">
        <w:rPr>
          <w:rFonts w:ascii="Times New Roman" w:hAnsi="Times New Roman" w:cs="Times New Roman"/>
          <w:sz w:val="28"/>
          <w:szCs w:val="28"/>
        </w:rPr>
        <w:t>ением</w:t>
      </w:r>
      <w:r w:rsidR="007309BC" w:rsidRPr="00D72016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Pr="00D72016">
        <w:rPr>
          <w:rFonts w:ascii="Times New Roman" w:hAnsi="Times New Roman" w:cs="Times New Roman"/>
          <w:sz w:val="28"/>
          <w:szCs w:val="28"/>
        </w:rPr>
        <w:t>й</w:t>
      </w:r>
      <w:r w:rsidR="007309BC" w:rsidRPr="00D72016">
        <w:rPr>
          <w:rFonts w:ascii="Times New Roman" w:hAnsi="Times New Roman" w:cs="Times New Roman"/>
          <w:sz w:val="28"/>
          <w:szCs w:val="28"/>
        </w:rPr>
        <w:t xml:space="preserve"> Постановления и п. 4 ст. 29.2 Федерального закона «Об общих принципах организации законодательных (представительных) и исполнительных органов государственной власти с</w:t>
      </w:r>
      <w:r w:rsidRPr="00D72016">
        <w:rPr>
          <w:rFonts w:ascii="Times New Roman" w:hAnsi="Times New Roman" w:cs="Times New Roman"/>
          <w:sz w:val="28"/>
          <w:szCs w:val="28"/>
        </w:rPr>
        <w:t>убъектов Российской Федерации».</w:t>
      </w:r>
    </w:p>
    <w:p w:rsidR="0004136F" w:rsidRPr="00D72016" w:rsidRDefault="0004136F" w:rsidP="000413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016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A323E0" w:rsidRPr="00D72016" w:rsidRDefault="00A323E0" w:rsidP="00E93F82">
      <w:pPr>
        <w:jc w:val="both"/>
        <w:rPr>
          <w:rFonts w:ascii="Times New Roman" w:hAnsi="Times New Roman" w:cs="Times New Roman"/>
          <w:sz w:val="28"/>
          <w:szCs w:val="28"/>
        </w:rPr>
      </w:pPr>
      <w:r w:rsidRPr="00D72016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Осуществление </w:t>
      </w:r>
      <w:r w:rsidR="00F41326" w:rsidRPr="00D72016">
        <w:rPr>
          <w:rFonts w:ascii="Times New Roman" w:hAnsi="Times New Roman" w:cs="Times New Roman"/>
          <w:b/>
          <w:bCs/>
          <w:sz w:val="28"/>
          <w:szCs w:val="28"/>
        </w:rPr>
        <w:t>государственного контроля (надзора) в области рыболовства и сохранения водных биологических ресурсов</w:t>
      </w:r>
      <w:r w:rsidRPr="00D72016">
        <w:rPr>
          <w:rFonts w:ascii="Times New Roman" w:hAnsi="Times New Roman" w:cs="Times New Roman"/>
          <w:b/>
          <w:bCs/>
          <w:sz w:val="28"/>
          <w:szCs w:val="28"/>
        </w:rPr>
        <w:t> регулируется следующими нормативными правовыми документами:</w:t>
      </w:r>
    </w:p>
    <w:p w:rsidR="0059703A" w:rsidRPr="00D72016" w:rsidRDefault="0059703A" w:rsidP="00D72016">
      <w:pPr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 Российской Федерации об административных правонарушениях.</w:t>
      </w:r>
    </w:p>
    <w:p w:rsidR="00F41326" w:rsidRPr="00D72016" w:rsidRDefault="00F41326" w:rsidP="00E93F82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20.12.2004 № 166-ФЗ «О рыболовстве и сохранении водных биологических ресурсов».</w:t>
      </w:r>
    </w:p>
    <w:p w:rsidR="00F41326" w:rsidRPr="00D72016" w:rsidRDefault="00F41326" w:rsidP="00E93F82">
      <w:pPr>
        <w:numPr>
          <w:ilvl w:val="0"/>
          <w:numId w:val="7"/>
        </w:numPr>
        <w:tabs>
          <w:tab w:val="center" w:pos="0"/>
          <w:tab w:val="righ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A58E6" w:rsidRPr="00D72016" w:rsidRDefault="007A58E6" w:rsidP="00D72016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осуществлении федерального государственного контроля (надзора) в области рыболовства и сохранения водных биологических ресурсов, утверждённое Постановлением Правительства РФ от 25.12.2012 № 1394.</w:t>
      </w:r>
    </w:p>
    <w:p w:rsidR="007A58E6" w:rsidRPr="00D72016" w:rsidRDefault="00F41326" w:rsidP="00E93F82">
      <w:pPr>
        <w:numPr>
          <w:ilvl w:val="0"/>
          <w:numId w:val="7"/>
        </w:numPr>
        <w:tabs>
          <w:tab w:val="center" w:pos="0"/>
          <w:tab w:val="righ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16">
        <w:rPr>
          <w:rFonts w:ascii="Times New Roman" w:hAnsi="Times New Roman" w:cs="Times New Roman"/>
          <w:sz w:val="28"/>
          <w:szCs w:val="28"/>
        </w:rPr>
        <w:t>Положение</w:t>
      </w:r>
      <w:r w:rsidR="007A58E6" w:rsidRPr="00D72016">
        <w:rPr>
          <w:rFonts w:ascii="Times New Roman" w:hAnsi="Times New Roman" w:cs="Times New Roman"/>
          <w:sz w:val="28"/>
          <w:szCs w:val="28"/>
        </w:rPr>
        <w:t>м</w:t>
      </w:r>
      <w:r w:rsidRPr="00D72016">
        <w:rPr>
          <w:rFonts w:ascii="Times New Roman" w:hAnsi="Times New Roman" w:cs="Times New Roman"/>
          <w:sz w:val="28"/>
          <w:szCs w:val="28"/>
        </w:rPr>
        <w:t xml:space="preserve"> о Нижнеобском территориальном управлении Федерального агентства по рыболовству, утверждённ</w:t>
      </w:r>
      <w:r w:rsidR="007A58E6" w:rsidRPr="00D72016">
        <w:rPr>
          <w:rFonts w:ascii="Times New Roman" w:hAnsi="Times New Roman" w:cs="Times New Roman"/>
          <w:sz w:val="28"/>
          <w:szCs w:val="28"/>
        </w:rPr>
        <w:t>ым</w:t>
      </w:r>
      <w:r w:rsidRPr="00D72016">
        <w:rPr>
          <w:rFonts w:ascii="Times New Roman" w:hAnsi="Times New Roman" w:cs="Times New Roman"/>
          <w:sz w:val="28"/>
          <w:szCs w:val="28"/>
        </w:rPr>
        <w:t xml:space="preserve"> Приказом Федерального агентства по рыболовству от 17.09.2013</w:t>
      </w:r>
      <w:r w:rsidR="00687274" w:rsidRPr="00D72016">
        <w:rPr>
          <w:rFonts w:ascii="Times New Roman" w:hAnsi="Times New Roman" w:cs="Times New Roman"/>
          <w:sz w:val="28"/>
          <w:szCs w:val="28"/>
        </w:rPr>
        <w:t xml:space="preserve"> </w:t>
      </w:r>
      <w:r w:rsidRPr="00D72016">
        <w:rPr>
          <w:rFonts w:ascii="Times New Roman" w:hAnsi="Times New Roman" w:cs="Times New Roman"/>
          <w:sz w:val="28"/>
          <w:szCs w:val="28"/>
        </w:rPr>
        <w:t>№ 705.</w:t>
      </w:r>
    </w:p>
    <w:p w:rsidR="007A58E6" w:rsidRPr="00D72016" w:rsidRDefault="00F41326" w:rsidP="00E93F82">
      <w:pPr>
        <w:numPr>
          <w:ilvl w:val="0"/>
          <w:numId w:val="7"/>
        </w:numPr>
        <w:tabs>
          <w:tab w:val="center" w:pos="0"/>
          <w:tab w:val="righ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16">
        <w:rPr>
          <w:rFonts w:ascii="Times New Roman" w:hAnsi="Times New Roman" w:cs="Times New Roman"/>
          <w:sz w:val="28"/>
          <w:szCs w:val="28"/>
        </w:rPr>
        <w:t>Административны</w:t>
      </w:r>
      <w:r w:rsidR="007A58E6" w:rsidRPr="00D72016">
        <w:rPr>
          <w:rFonts w:ascii="Times New Roman" w:hAnsi="Times New Roman" w:cs="Times New Roman"/>
          <w:sz w:val="28"/>
          <w:szCs w:val="28"/>
        </w:rPr>
        <w:t>м</w:t>
      </w:r>
      <w:r w:rsidRPr="00D7201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A58E6" w:rsidRPr="00D72016">
        <w:rPr>
          <w:rFonts w:ascii="Times New Roman" w:hAnsi="Times New Roman" w:cs="Times New Roman"/>
          <w:sz w:val="28"/>
          <w:szCs w:val="28"/>
        </w:rPr>
        <w:t>ом</w:t>
      </w:r>
      <w:r w:rsidRPr="00D72016">
        <w:rPr>
          <w:rFonts w:ascii="Times New Roman" w:hAnsi="Times New Roman" w:cs="Times New Roman"/>
          <w:sz w:val="28"/>
          <w:szCs w:val="28"/>
        </w:rPr>
        <w:t xml:space="preserve"> Федерального агентства по рыболовству по исполнению государственной функции по осуществлению федерального государственного контроля (надзора) в области рыболовства и сохранения водных биологических ресурсов, за исключением водных биологических ресурсов, находящихся на особо охраняемых природных территориях федерального значения и занесенных в Красную книгу Российской Федерации, утверждённы</w:t>
      </w:r>
      <w:r w:rsidR="007A58E6" w:rsidRPr="00D72016">
        <w:rPr>
          <w:rFonts w:ascii="Times New Roman" w:hAnsi="Times New Roman" w:cs="Times New Roman"/>
          <w:sz w:val="28"/>
          <w:szCs w:val="28"/>
        </w:rPr>
        <w:t>м</w:t>
      </w:r>
      <w:r w:rsidRPr="00D72016">
        <w:rPr>
          <w:rFonts w:ascii="Times New Roman" w:hAnsi="Times New Roman" w:cs="Times New Roman"/>
          <w:sz w:val="28"/>
          <w:szCs w:val="28"/>
        </w:rPr>
        <w:t xml:space="preserve"> приказом Минсельхоза России от 18.02.2015 № 58.</w:t>
      </w:r>
    </w:p>
    <w:p w:rsidR="007A58E6" w:rsidRPr="00D72016" w:rsidRDefault="00F41326" w:rsidP="00E93F82">
      <w:pPr>
        <w:numPr>
          <w:ilvl w:val="0"/>
          <w:numId w:val="7"/>
        </w:numPr>
        <w:tabs>
          <w:tab w:val="center" w:pos="0"/>
          <w:tab w:val="righ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16">
        <w:rPr>
          <w:rFonts w:ascii="Times New Roman" w:hAnsi="Times New Roman" w:cs="Times New Roman"/>
          <w:sz w:val="28"/>
          <w:szCs w:val="28"/>
        </w:rPr>
        <w:t>Правила</w:t>
      </w:r>
      <w:r w:rsidR="007A58E6" w:rsidRPr="00D72016">
        <w:rPr>
          <w:rFonts w:ascii="Times New Roman" w:hAnsi="Times New Roman" w:cs="Times New Roman"/>
          <w:sz w:val="28"/>
          <w:szCs w:val="28"/>
        </w:rPr>
        <w:t>ми</w:t>
      </w:r>
      <w:r w:rsidRPr="00D72016">
        <w:rPr>
          <w:rFonts w:ascii="Times New Roman" w:hAnsi="Times New Roman" w:cs="Times New Roman"/>
          <w:sz w:val="28"/>
          <w:szCs w:val="28"/>
        </w:rPr>
        <w:t xml:space="preserve">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утверждённы</w:t>
      </w:r>
      <w:r w:rsidR="007A58E6" w:rsidRPr="00D72016">
        <w:rPr>
          <w:rFonts w:ascii="Times New Roman" w:hAnsi="Times New Roman" w:cs="Times New Roman"/>
          <w:sz w:val="28"/>
          <w:szCs w:val="28"/>
        </w:rPr>
        <w:t>ми</w:t>
      </w:r>
      <w:r w:rsidRPr="00D7201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30.06.2010 № 489.</w:t>
      </w:r>
    </w:p>
    <w:p w:rsidR="007A58E6" w:rsidRPr="00D72016" w:rsidRDefault="00F41326" w:rsidP="00E93F82">
      <w:pPr>
        <w:numPr>
          <w:ilvl w:val="0"/>
          <w:numId w:val="7"/>
        </w:numPr>
        <w:tabs>
          <w:tab w:val="center" w:pos="0"/>
          <w:tab w:val="righ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16">
        <w:rPr>
          <w:rFonts w:ascii="Times New Roman" w:hAnsi="Times New Roman" w:cs="Times New Roman"/>
          <w:sz w:val="28"/>
          <w:szCs w:val="28"/>
        </w:rPr>
        <w:t>Переч</w:t>
      </w:r>
      <w:r w:rsidR="007A58E6" w:rsidRPr="00D72016">
        <w:rPr>
          <w:rFonts w:ascii="Times New Roman" w:hAnsi="Times New Roman" w:cs="Times New Roman"/>
          <w:sz w:val="28"/>
          <w:szCs w:val="28"/>
        </w:rPr>
        <w:t>нем</w:t>
      </w:r>
      <w:r w:rsidRPr="00D72016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(надзора), утверждённы</w:t>
      </w:r>
      <w:r w:rsidR="007A58E6" w:rsidRPr="00D72016">
        <w:rPr>
          <w:rFonts w:ascii="Times New Roman" w:hAnsi="Times New Roman" w:cs="Times New Roman"/>
          <w:sz w:val="28"/>
          <w:szCs w:val="28"/>
        </w:rPr>
        <w:t>м</w:t>
      </w:r>
      <w:r w:rsidRPr="00D72016">
        <w:rPr>
          <w:rFonts w:ascii="Times New Roman" w:hAnsi="Times New Roman" w:cs="Times New Roman"/>
          <w:sz w:val="28"/>
          <w:szCs w:val="28"/>
        </w:rPr>
        <w:t xml:space="preserve"> приказом Росрыболовства от 13.11.2017 № 753.</w:t>
      </w:r>
    </w:p>
    <w:p w:rsidR="007A58E6" w:rsidRPr="00D72016" w:rsidRDefault="00F318CE" w:rsidP="00E93F82">
      <w:pPr>
        <w:tabs>
          <w:tab w:val="center" w:pos="0"/>
          <w:tab w:val="left" w:pos="709"/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23E0" w:rsidRPr="00D72016" w:rsidRDefault="007A58E6" w:rsidP="00E93F82">
      <w:pPr>
        <w:tabs>
          <w:tab w:val="center" w:pos="0"/>
          <w:tab w:val="left" w:pos="709"/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A323E0" w:rsidRPr="00D72016">
        <w:rPr>
          <w:rFonts w:ascii="Times New Roman" w:hAnsi="Times New Roman" w:cs="Times New Roman"/>
          <w:sz w:val="28"/>
          <w:szCs w:val="28"/>
        </w:rPr>
        <w:t>Как мы видим</w:t>
      </w:r>
      <w:r w:rsidRPr="00D72016">
        <w:rPr>
          <w:rFonts w:ascii="Times New Roman" w:hAnsi="Times New Roman" w:cs="Times New Roman"/>
          <w:sz w:val="28"/>
          <w:szCs w:val="28"/>
        </w:rPr>
        <w:t>,</w:t>
      </w:r>
      <w:r w:rsidR="00A323E0" w:rsidRPr="00D72016">
        <w:rPr>
          <w:rFonts w:ascii="Times New Roman" w:hAnsi="Times New Roman" w:cs="Times New Roman"/>
          <w:sz w:val="28"/>
          <w:szCs w:val="28"/>
        </w:rPr>
        <w:t xml:space="preserve"> список нормативной правовой базы значителен. При этом</w:t>
      </w:r>
      <w:r w:rsidR="0036677D" w:rsidRPr="00D72016">
        <w:rPr>
          <w:rFonts w:ascii="Times New Roman" w:hAnsi="Times New Roman" w:cs="Times New Roman"/>
          <w:sz w:val="28"/>
          <w:szCs w:val="28"/>
        </w:rPr>
        <w:t>,</w:t>
      </w:r>
      <w:r w:rsidR="00A323E0" w:rsidRPr="00D72016">
        <w:rPr>
          <w:rFonts w:ascii="Times New Roman" w:hAnsi="Times New Roman" w:cs="Times New Roman"/>
          <w:sz w:val="28"/>
          <w:szCs w:val="28"/>
        </w:rPr>
        <w:t xml:space="preserve"> </w:t>
      </w:r>
      <w:r w:rsidR="0036677D" w:rsidRPr="00D72016">
        <w:rPr>
          <w:rFonts w:ascii="Times New Roman" w:hAnsi="Times New Roman" w:cs="Times New Roman"/>
          <w:sz w:val="28"/>
          <w:szCs w:val="28"/>
        </w:rPr>
        <w:t xml:space="preserve">желающие могут </w:t>
      </w:r>
      <w:r w:rsidR="00A323E0" w:rsidRPr="00D72016">
        <w:rPr>
          <w:rFonts w:ascii="Times New Roman" w:hAnsi="Times New Roman" w:cs="Times New Roman"/>
          <w:sz w:val="28"/>
          <w:szCs w:val="28"/>
        </w:rPr>
        <w:t>ознакомит</w:t>
      </w:r>
      <w:r w:rsidRPr="00D72016">
        <w:rPr>
          <w:rFonts w:ascii="Times New Roman" w:hAnsi="Times New Roman" w:cs="Times New Roman"/>
          <w:sz w:val="28"/>
          <w:szCs w:val="28"/>
        </w:rPr>
        <w:t>ь</w:t>
      </w:r>
      <w:r w:rsidR="00A323E0" w:rsidRPr="00D72016">
        <w:rPr>
          <w:rFonts w:ascii="Times New Roman" w:hAnsi="Times New Roman" w:cs="Times New Roman"/>
          <w:sz w:val="28"/>
          <w:szCs w:val="28"/>
        </w:rPr>
        <w:t>ся с любым из этих документов</w:t>
      </w:r>
      <w:r w:rsidR="0036677D" w:rsidRPr="00D72016">
        <w:rPr>
          <w:rFonts w:ascii="Times New Roman" w:hAnsi="Times New Roman" w:cs="Times New Roman"/>
          <w:sz w:val="28"/>
          <w:szCs w:val="28"/>
        </w:rPr>
        <w:t xml:space="preserve"> на сайте Управления</w:t>
      </w:r>
      <w:r w:rsidR="00A323E0" w:rsidRPr="00D72016">
        <w:rPr>
          <w:rFonts w:ascii="Times New Roman" w:hAnsi="Times New Roman" w:cs="Times New Roman"/>
          <w:sz w:val="28"/>
          <w:szCs w:val="28"/>
        </w:rPr>
        <w:t>.</w:t>
      </w:r>
    </w:p>
    <w:p w:rsidR="00E033CA" w:rsidRPr="00D72016" w:rsidRDefault="00E033CA" w:rsidP="00E033CA">
      <w:pPr>
        <w:tabs>
          <w:tab w:val="center" w:pos="0"/>
          <w:tab w:val="left" w:pos="709"/>
          <w:tab w:val="righ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6)</w:t>
      </w:r>
    </w:p>
    <w:p w:rsidR="00201425" w:rsidRPr="00D72016" w:rsidRDefault="00201425" w:rsidP="00201425">
      <w:pPr>
        <w:tabs>
          <w:tab w:val="center" w:pos="0"/>
          <w:tab w:val="left" w:pos="709"/>
          <w:tab w:val="righ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E04" w:rsidRPr="00D72016" w:rsidRDefault="00AA7CD6" w:rsidP="000E7E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016">
        <w:rPr>
          <w:rFonts w:ascii="Times New Roman" w:hAnsi="Times New Roman" w:cs="Times New Roman"/>
          <w:sz w:val="28"/>
          <w:szCs w:val="28"/>
        </w:rPr>
        <w:t>Н</w:t>
      </w:r>
      <w:r w:rsidR="00A323E0" w:rsidRPr="00D72016">
        <w:rPr>
          <w:rFonts w:ascii="Times New Roman" w:hAnsi="Times New Roman" w:cs="Times New Roman"/>
          <w:sz w:val="28"/>
          <w:szCs w:val="28"/>
        </w:rPr>
        <w:t>ормативно-правовые акты доведены до сведения заинтересованных лиц посредством размещения в информационно-телекоммуникационной сети Интернет, в том числе</w:t>
      </w:r>
      <w:r w:rsidRPr="00D72016">
        <w:rPr>
          <w:rFonts w:ascii="Times New Roman" w:hAnsi="Times New Roman" w:cs="Times New Roman"/>
          <w:sz w:val="28"/>
          <w:szCs w:val="28"/>
        </w:rPr>
        <w:t xml:space="preserve"> –</w:t>
      </w:r>
      <w:r w:rsidR="00A323E0" w:rsidRPr="00D72016">
        <w:rPr>
          <w:rFonts w:ascii="Times New Roman" w:hAnsi="Times New Roman" w:cs="Times New Roman"/>
          <w:sz w:val="28"/>
          <w:szCs w:val="28"/>
        </w:rPr>
        <w:t xml:space="preserve"> </w:t>
      </w:r>
      <w:r w:rsidR="00F62AE8" w:rsidRPr="00D72016">
        <w:rPr>
          <w:rFonts w:ascii="Times New Roman" w:hAnsi="Times New Roman" w:cs="Times New Roman"/>
          <w:sz w:val="28"/>
          <w:szCs w:val="28"/>
        </w:rPr>
        <w:t>на официальном сайте Нижнеобского территориального управления Федерального агентства по рыболовству</w:t>
      </w:r>
      <w:r w:rsidRPr="00D72016">
        <w:rPr>
          <w:rFonts w:ascii="Times New Roman" w:hAnsi="Times New Roman" w:cs="Times New Roman"/>
          <w:sz w:val="28"/>
          <w:szCs w:val="28"/>
        </w:rPr>
        <w:t>,</w:t>
      </w:r>
      <w:r w:rsidR="00F62AE8" w:rsidRPr="00D72016">
        <w:rPr>
          <w:rFonts w:ascii="Times New Roman" w:hAnsi="Times New Roman" w:cs="Times New Roman"/>
          <w:sz w:val="28"/>
          <w:szCs w:val="28"/>
        </w:rPr>
        <w:t xml:space="preserve"> </w:t>
      </w:r>
      <w:r w:rsidR="00A323E0" w:rsidRPr="00D72016">
        <w:rPr>
          <w:rFonts w:ascii="Times New Roman" w:hAnsi="Times New Roman" w:cs="Times New Roman"/>
          <w:sz w:val="28"/>
          <w:szCs w:val="28"/>
        </w:rPr>
        <w:t>по адресу: </w:t>
      </w:r>
      <w:r w:rsidR="00FF3DA9" w:rsidRPr="00D72016">
        <w:rPr>
          <w:rFonts w:ascii="Times New Roman" w:hAnsi="Times New Roman" w:cs="Times New Roman"/>
          <w:sz w:val="28"/>
          <w:szCs w:val="28"/>
        </w:rPr>
        <w:t>http://noturfish.ru</w:t>
      </w:r>
      <w:r w:rsidR="00A323E0" w:rsidRPr="00D72016">
        <w:rPr>
          <w:rFonts w:ascii="Times New Roman" w:hAnsi="Times New Roman" w:cs="Times New Roman"/>
          <w:sz w:val="28"/>
          <w:szCs w:val="28"/>
        </w:rPr>
        <w:t xml:space="preserve"> – </w:t>
      </w:r>
      <w:r w:rsidR="000A2A39" w:rsidRPr="00D72016">
        <w:rPr>
          <w:rFonts w:ascii="Times New Roman" w:hAnsi="Times New Roman" w:cs="Times New Roman"/>
          <w:sz w:val="28"/>
          <w:szCs w:val="28"/>
        </w:rPr>
        <w:t>Нормативная правовая база</w:t>
      </w:r>
      <w:r w:rsidR="00A323E0" w:rsidRPr="00D72016">
        <w:rPr>
          <w:rFonts w:ascii="Times New Roman" w:hAnsi="Times New Roman" w:cs="Times New Roman"/>
          <w:sz w:val="28"/>
          <w:szCs w:val="28"/>
        </w:rPr>
        <w:t>, а также посредством компьютерных справочно-правовых системах «Гарант» и «</w:t>
      </w:r>
      <w:proofErr w:type="spellStart"/>
      <w:r w:rsidR="00A323E0" w:rsidRPr="00D72016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A323E0" w:rsidRPr="00D72016">
        <w:rPr>
          <w:rFonts w:ascii="Times New Roman" w:hAnsi="Times New Roman" w:cs="Times New Roman"/>
          <w:sz w:val="28"/>
          <w:szCs w:val="28"/>
        </w:rPr>
        <w:t>».</w:t>
      </w:r>
    </w:p>
    <w:p w:rsidR="00C3334D" w:rsidRPr="00D72016" w:rsidRDefault="00C3334D" w:rsidP="00C33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D" w:rsidRPr="00D72016" w:rsidRDefault="00C3334D" w:rsidP="00C33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D" w:rsidRPr="00D72016" w:rsidRDefault="00C3334D" w:rsidP="00C33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016">
        <w:rPr>
          <w:rFonts w:ascii="Times New Roman" w:hAnsi="Times New Roman" w:cs="Times New Roman"/>
          <w:b/>
          <w:sz w:val="28"/>
          <w:szCs w:val="28"/>
        </w:rPr>
        <w:t>(СЛАЙД 7)</w:t>
      </w:r>
    </w:p>
    <w:p w:rsidR="000E7E04" w:rsidRPr="00D72016" w:rsidRDefault="000E7E04" w:rsidP="000E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1A7D1B"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</w:t>
      </w:r>
      <w:proofErr w:type="spellStart"/>
      <w:r w:rsidR="001A7D1B"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Нижнеобском</w:t>
      </w:r>
      <w:proofErr w:type="spellEnd"/>
      <w:r w:rsidR="001A7D1B"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управлении Федерального агентства по рыболовству</w:t>
      </w: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утверждённо</w:t>
      </w:r>
      <w:r w:rsidR="001A7D1B"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Федерального агентства по рыболовству</w:t>
      </w:r>
      <w:r w:rsidRPr="00D720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17.09.2013 № 705, </w:t>
      </w:r>
      <w:r w:rsidRPr="00D7201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Управление является государственным органом, находящимся в подчинении Федерального агентства по рыболовству, осуществляет полномочия в закрепленной сфере </w:t>
      </w:r>
      <w:r w:rsidRPr="00D7201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деятельности и формируется по бассейновому принципу на территориях </w:t>
      </w:r>
      <w:r w:rsidRPr="00D7201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Курганской, Свердловской, Тюменской, Челябинской областей, Ханты-</w:t>
      </w: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Мансийского автономного округа - Югры и Ямало - Ненецкого автономного округа.</w:t>
      </w:r>
    </w:p>
    <w:p w:rsidR="000E7E04" w:rsidRPr="00D72016" w:rsidRDefault="000E7E04" w:rsidP="000E7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Управления на правах обособленных структурных подразделений входят </w:t>
      </w:r>
      <w:r w:rsidRPr="00D7201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отделы государственного контроля</w:t>
      </w:r>
      <w:r w:rsidRPr="00D72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надзора, охраны водных биологических ресурсов и среды их обитания</w:t>
      </w:r>
      <w:r w:rsidRPr="00D7201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соответствующим субъектам Российской Федерации.</w:t>
      </w:r>
    </w:p>
    <w:p w:rsidR="004E5901" w:rsidRPr="00D72016" w:rsidRDefault="000E7E04" w:rsidP="004E5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аппарата Управления создан отдел контроля, надзора, охраны водных биологических ресурсов и среды их обитания (далее – Отдел)</w:t>
      </w:r>
      <w:r w:rsidR="00AA7CD6"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CD6"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подотчётен</w:t>
      </w:r>
      <w:r w:rsidR="00AA7CD6"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заместителю</w:t>
      </w: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AA7CD6"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7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Управления. </w:t>
      </w:r>
    </w:p>
    <w:p w:rsidR="00CF494A" w:rsidRPr="00D72016" w:rsidRDefault="00CF494A" w:rsidP="004E5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4A" w:rsidRPr="00D72016" w:rsidRDefault="00CF494A" w:rsidP="00CF4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8)</w:t>
      </w:r>
    </w:p>
    <w:p w:rsidR="007E648D" w:rsidRPr="00D72016" w:rsidRDefault="007E648D" w:rsidP="007010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1D7" w:rsidRPr="00D72016" w:rsidRDefault="003251D7" w:rsidP="00033029">
      <w:pPr>
        <w:jc w:val="both"/>
        <w:rPr>
          <w:rFonts w:ascii="Times New Roman" w:hAnsi="Times New Roman" w:cs="Times New Roman"/>
          <w:sz w:val="28"/>
          <w:szCs w:val="28"/>
        </w:rPr>
      </w:pPr>
      <w:r w:rsidRPr="00D72016">
        <w:rPr>
          <w:rFonts w:ascii="Times New Roman" w:hAnsi="Times New Roman" w:cs="Times New Roman"/>
          <w:sz w:val="28"/>
          <w:szCs w:val="28"/>
        </w:rPr>
        <w:tab/>
      </w:r>
      <w:r w:rsidR="00A20EFB" w:rsidRPr="00D72016">
        <w:rPr>
          <w:rFonts w:ascii="Times New Roman" w:hAnsi="Times New Roman" w:cs="Times New Roman"/>
          <w:sz w:val="28"/>
          <w:szCs w:val="28"/>
        </w:rPr>
        <w:t xml:space="preserve">При осуществлении федерального государственного контроля (надзора) за соблюдением требований законодательства в области рыболовства и сохранения водных биологических ресурсов </w:t>
      </w:r>
      <w:r w:rsidR="00D72016">
        <w:rPr>
          <w:rFonts w:ascii="Times New Roman" w:hAnsi="Times New Roman" w:cs="Times New Roman"/>
          <w:sz w:val="28"/>
          <w:szCs w:val="28"/>
        </w:rPr>
        <w:t>в</w:t>
      </w:r>
      <w:r w:rsidR="00735C2B" w:rsidRPr="00D72016">
        <w:rPr>
          <w:rFonts w:ascii="Times New Roman" w:hAnsi="Times New Roman" w:cs="Times New Roman"/>
          <w:sz w:val="28"/>
          <w:szCs w:val="28"/>
        </w:rPr>
        <w:t xml:space="preserve"> </w:t>
      </w:r>
      <w:r w:rsidR="00D72016">
        <w:rPr>
          <w:rFonts w:ascii="Times New Roman" w:hAnsi="Times New Roman" w:cs="Times New Roman"/>
          <w:sz w:val="28"/>
          <w:szCs w:val="28"/>
        </w:rPr>
        <w:t>3</w:t>
      </w:r>
      <w:r w:rsidR="00735C2B" w:rsidRPr="00D72016">
        <w:rPr>
          <w:rFonts w:ascii="Times New Roman" w:hAnsi="Times New Roman" w:cs="Times New Roman"/>
          <w:sz w:val="28"/>
          <w:szCs w:val="28"/>
        </w:rPr>
        <w:t xml:space="preserve"> квартале 2018 года </w:t>
      </w:r>
      <w:r w:rsidR="002F60C2" w:rsidRPr="00D72016">
        <w:rPr>
          <w:rFonts w:ascii="Times New Roman" w:hAnsi="Times New Roman" w:cs="Times New Roman"/>
          <w:sz w:val="28"/>
          <w:szCs w:val="28"/>
        </w:rPr>
        <w:t>наиболее часто выявля</w:t>
      </w:r>
      <w:r w:rsidR="00735C2B" w:rsidRPr="00D72016">
        <w:rPr>
          <w:rFonts w:ascii="Times New Roman" w:hAnsi="Times New Roman" w:cs="Times New Roman"/>
          <w:sz w:val="28"/>
          <w:szCs w:val="28"/>
        </w:rPr>
        <w:t>лись</w:t>
      </w:r>
      <w:r w:rsidR="002F60C2" w:rsidRPr="00D72016">
        <w:rPr>
          <w:rFonts w:ascii="Times New Roman" w:hAnsi="Times New Roman" w:cs="Times New Roman"/>
          <w:sz w:val="28"/>
          <w:szCs w:val="28"/>
        </w:rPr>
        <w:t xml:space="preserve"> следующие правонарушения:</w:t>
      </w:r>
    </w:p>
    <w:p w:rsidR="00272EBB" w:rsidRPr="00A05F8F" w:rsidRDefault="00387546" w:rsidP="002F60C2">
      <w:pPr>
        <w:numPr>
          <w:ilvl w:val="0"/>
          <w:numId w:val="9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1BC">
        <w:rPr>
          <w:rFonts w:ascii="Times New Roman" w:hAnsi="Times New Roman" w:cs="Times New Roman"/>
          <w:sz w:val="28"/>
          <w:szCs w:val="28"/>
        </w:rPr>
        <w:lastRenderedPageBreak/>
        <w:t xml:space="preserve">Сброс в рыбохозяйственные водоемы сточных вод с превышением </w:t>
      </w:r>
      <w:r w:rsidR="00AA7CD6" w:rsidRPr="001241BC">
        <w:rPr>
          <w:rFonts w:ascii="Times New Roman" w:hAnsi="Times New Roman" w:cs="Times New Roman"/>
          <w:sz w:val="28"/>
          <w:szCs w:val="28"/>
        </w:rPr>
        <w:t>установленных нормативов</w:t>
      </w:r>
      <w:r w:rsidRPr="001241BC">
        <w:rPr>
          <w:rFonts w:ascii="Times New Roman" w:hAnsi="Times New Roman" w:cs="Times New Roman"/>
          <w:sz w:val="28"/>
          <w:szCs w:val="28"/>
        </w:rPr>
        <w:t>,</w:t>
      </w:r>
      <w:r w:rsidR="00957B4C" w:rsidRPr="001241BC">
        <w:rPr>
          <w:rFonts w:ascii="Times New Roman" w:hAnsi="Times New Roman" w:cs="Times New Roman"/>
          <w:sz w:val="28"/>
          <w:szCs w:val="28"/>
        </w:rPr>
        <w:t xml:space="preserve"> а так же</w:t>
      </w:r>
      <w:r w:rsidRPr="001241BC">
        <w:rPr>
          <w:rFonts w:ascii="Times New Roman" w:hAnsi="Times New Roman" w:cs="Times New Roman"/>
          <w:sz w:val="28"/>
          <w:szCs w:val="28"/>
        </w:rPr>
        <w:t xml:space="preserve"> эксплуатация водозаборных сооружений и с нарушением правил охраны водных </w:t>
      </w:r>
      <w:r w:rsidRPr="00A05F8F">
        <w:rPr>
          <w:rFonts w:ascii="Times New Roman" w:hAnsi="Times New Roman" w:cs="Times New Roman"/>
          <w:sz w:val="28"/>
          <w:szCs w:val="28"/>
        </w:rPr>
        <w:t xml:space="preserve">биологических ресурсов без тяжелых последствий </w:t>
      </w:r>
      <w:r w:rsidR="002F60C2" w:rsidRPr="00A05F8F">
        <w:rPr>
          <w:rFonts w:ascii="Times New Roman" w:hAnsi="Times New Roman" w:cs="Times New Roman"/>
          <w:sz w:val="28"/>
          <w:szCs w:val="28"/>
        </w:rPr>
        <w:t>–</w:t>
      </w:r>
      <w:r w:rsidRPr="00A05F8F">
        <w:rPr>
          <w:rFonts w:ascii="Times New Roman" w:hAnsi="Times New Roman" w:cs="Times New Roman"/>
          <w:sz w:val="28"/>
          <w:szCs w:val="28"/>
        </w:rPr>
        <w:t xml:space="preserve"> ст. 8.33 КоАП РФ;</w:t>
      </w:r>
    </w:p>
    <w:p w:rsidR="00CF494A" w:rsidRPr="00A05F8F" w:rsidRDefault="00CF494A" w:rsidP="00CF4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8F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1241BC" w:rsidRPr="00A05F8F" w:rsidRDefault="001241BC" w:rsidP="001241BC">
      <w:pPr>
        <w:numPr>
          <w:ilvl w:val="0"/>
          <w:numId w:val="9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8F">
        <w:rPr>
          <w:rFonts w:ascii="Times New Roman" w:hAnsi="Times New Roman" w:cs="Times New Roman"/>
          <w:sz w:val="28"/>
          <w:szCs w:val="28"/>
        </w:rPr>
        <w:t>Нарушение правил, регламентирующих рыболовство - ст. 8.37 КоАП РФ;</w:t>
      </w:r>
    </w:p>
    <w:p w:rsidR="002F60C2" w:rsidRPr="00A05F8F" w:rsidRDefault="002F60C2" w:rsidP="002F60C2">
      <w:pPr>
        <w:numPr>
          <w:ilvl w:val="0"/>
          <w:numId w:val="9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8F">
        <w:rPr>
          <w:rFonts w:ascii="Times New Roman" w:hAnsi="Times New Roman" w:cs="Times New Roman"/>
          <w:sz w:val="28"/>
          <w:szCs w:val="28"/>
        </w:rPr>
        <w:t xml:space="preserve">Несогласованное с органами рыбоохраны размещение, строительство, реконструкция в водоохранной зоне объектов </w:t>
      </w:r>
      <w:proofErr w:type="gramStart"/>
      <w:r w:rsidRPr="00A05F8F">
        <w:rPr>
          <w:rFonts w:ascii="Times New Roman" w:hAnsi="Times New Roman" w:cs="Times New Roman"/>
          <w:sz w:val="28"/>
          <w:szCs w:val="28"/>
        </w:rPr>
        <w:t>и  проведение</w:t>
      </w:r>
      <w:proofErr w:type="gramEnd"/>
      <w:r w:rsidRPr="00A05F8F">
        <w:rPr>
          <w:rFonts w:ascii="Times New Roman" w:hAnsi="Times New Roman" w:cs="Times New Roman"/>
          <w:sz w:val="28"/>
          <w:szCs w:val="28"/>
        </w:rPr>
        <w:t xml:space="preserve"> различных видов работ, оказывающих воздействие на водные биоресурсы, движение и стоянка транспортных средств по дорогам и в местах, не имеющих твердое </w:t>
      </w:r>
      <w:r w:rsidR="00957B4C" w:rsidRPr="00A05F8F">
        <w:rPr>
          <w:rFonts w:ascii="Times New Roman" w:hAnsi="Times New Roman" w:cs="Times New Roman"/>
          <w:sz w:val="28"/>
          <w:szCs w:val="28"/>
        </w:rPr>
        <w:t>покрытие, сброс бытовых отходов</w:t>
      </w:r>
      <w:r w:rsidRPr="00A05F8F">
        <w:rPr>
          <w:rFonts w:ascii="Times New Roman" w:hAnsi="Times New Roman" w:cs="Times New Roman"/>
          <w:sz w:val="28"/>
          <w:szCs w:val="28"/>
        </w:rPr>
        <w:t xml:space="preserve"> в границах прибрежных защитных полос, иное использование водоохранной зоны водного объекта с нарушением установленных ограничений деятельности – </w:t>
      </w:r>
      <w:r w:rsidRPr="00A05F8F">
        <w:rPr>
          <w:rFonts w:ascii="Times New Roman" w:hAnsi="Times New Roman" w:cs="Times New Roman"/>
          <w:sz w:val="26"/>
          <w:szCs w:val="26"/>
        </w:rPr>
        <w:t xml:space="preserve">ч. 1 ст. 8.42 </w:t>
      </w:r>
      <w:r w:rsidRPr="00A05F8F">
        <w:rPr>
          <w:rFonts w:ascii="Times New Roman" w:hAnsi="Times New Roman" w:cs="Times New Roman"/>
          <w:sz w:val="26"/>
          <w:szCs w:val="26"/>
        </w:rPr>
        <w:br/>
        <w:t>КоАП РФ.</w:t>
      </w:r>
    </w:p>
    <w:p w:rsidR="001241BC" w:rsidRPr="00A05F8F" w:rsidRDefault="001241BC" w:rsidP="001241B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5F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F494A" w:rsidRPr="00A05F8F">
        <w:rPr>
          <w:rFonts w:ascii="Times New Roman" w:hAnsi="Times New Roman" w:cs="Times New Roman"/>
          <w:b/>
          <w:sz w:val="26"/>
          <w:szCs w:val="26"/>
        </w:rPr>
        <w:t>(СЛАЙД 10)</w:t>
      </w:r>
    </w:p>
    <w:p w:rsidR="001241BC" w:rsidRPr="00A05F8F" w:rsidRDefault="001241BC" w:rsidP="001241BC">
      <w:pPr>
        <w:numPr>
          <w:ilvl w:val="0"/>
          <w:numId w:val="9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8F">
        <w:rPr>
          <w:rFonts w:ascii="Times New Roman" w:hAnsi="Times New Roman" w:cs="Times New Roman"/>
          <w:bCs/>
          <w:sz w:val="28"/>
          <w:szCs w:val="28"/>
        </w:rPr>
        <w:t xml:space="preserve">Невыполнение в срок законного предписания должностного лица, осуществляющего государственный надзор (контроль) </w:t>
      </w:r>
      <w:r w:rsidRPr="00A05F8F">
        <w:rPr>
          <w:rFonts w:ascii="Times New Roman" w:hAnsi="Times New Roman" w:cs="Times New Roman"/>
          <w:sz w:val="28"/>
          <w:szCs w:val="28"/>
        </w:rPr>
        <w:t>–</w:t>
      </w:r>
      <w:r w:rsidRPr="00A05F8F">
        <w:rPr>
          <w:rFonts w:ascii="Times New Roman" w:hAnsi="Times New Roman" w:cs="Times New Roman"/>
          <w:sz w:val="26"/>
          <w:szCs w:val="26"/>
        </w:rPr>
        <w:t xml:space="preserve"> ч. 1</w:t>
      </w:r>
      <w:r w:rsidRPr="00A05F8F">
        <w:rPr>
          <w:rFonts w:ascii="Times New Roman" w:hAnsi="Times New Roman" w:cs="Times New Roman"/>
          <w:bCs/>
          <w:sz w:val="28"/>
          <w:szCs w:val="28"/>
        </w:rPr>
        <w:t xml:space="preserve"> ст. 19.5.</w:t>
      </w:r>
    </w:p>
    <w:p w:rsidR="001241BC" w:rsidRPr="001241BC" w:rsidRDefault="001241BC" w:rsidP="001241BC">
      <w:pPr>
        <w:numPr>
          <w:ilvl w:val="0"/>
          <w:numId w:val="9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1241B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Непредставление или несвоевременное представление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должностному лицу,</w:t>
      </w:r>
      <w:r w:rsidRPr="001241B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осуществляющему</w:t>
      </w:r>
      <w:r w:rsidRPr="001241B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государственный контроль (надзор), сведений (информации), представление которых предусмотрено законом и необходимо для осуществления </w:t>
      </w:r>
      <w:r w:rsidR="00A05F8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должностным лицом его законной деятельности</w:t>
      </w:r>
      <w:r w:rsidRPr="001241B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ru-RU"/>
        </w:rPr>
        <w:t xml:space="preserve">-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ст. 19.7 КоАП РФ.</w:t>
      </w:r>
    </w:p>
    <w:p w:rsidR="001241BC" w:rsidRPr="00CF494A" w:rsidRDefault="001241BC" w:rsidP="00CF4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1BC">
        <w:rPr>
          <w:rFonts w:ascii="Times New Roman" w:hAnsi="Times New Roman" w:cs="Times New Roman"/>
          <w:b/>
          <w:sz w:val="28"/>
          <w:szCs w:val="28"/>
        </w:rPr>
        <w:t>(СЛАЙД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241BC">
        <w:rPr>
          <w:rFonts w:ascii="Times New Roman" w:hAnsi="Times New Roman" w:cs="Times New Roman"/>
          <w:b/>
          <w:sz w:val="28"/>
          <w:szCs w:val="28"/>
        </w:rPr>
        <w:t>)</w:t>
      </w:r>
    </w:p>
    <w:p w:rsidR="00A323E0" w:rsidRPr="00E93F82" w:rsidRDefault="00A323E0" w:rsidP="007E648D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F82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</w:t>
      </w:r>
      <w:r w:rsidR="00544597" w:rsidRPr="00E93F82">
        <w:rPr>
          <w:rFonts w:ascii="Times New Roman" w:hAnsi="Times New Roman" w:cs="Times New Roman"/>
          <w:b/>
          <w:bCs/>
          <w:sz w:val="28"/>
          <w:szCs w:val="28"/>
        </w:rPr>
        <w:t xml:space="preserve">надзорной деятельности за </w:t>
      </w:r>
      <w:r w:rsidR="00C27A6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44597" w:rsidRPr="00E93F82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2018 года</w:t>
      </w:r>
    </w:p>
    <w:p w:rsidR="003F72FE" w:rsidRDefault="00A323E0" w:rsidP="003552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F82">
        <w:rPr>
          <w:rFonts w:ascii="Times New Roman" w:hAnsi="Times New Roman" w:cs="Times New Roman"/>
          <w:sz w:val="28"/>
          <w:szCs w:val="28"/>
        </w:rPr>
        <w:t>Согласно утвержденн</w:t>
      </w:r>
      <w:r w:rsidR="000677BE">
        <w:rPr>
          <w:rFonts w:ascii="Times New Roman" w:hAnsi="Times New Roman" w:cs="Times New Roman"/>
          <w:sz w:val="28"/>
          <w:szCs w:val="28"/>
        </w:rPr>
        <w:t>ому</w:t>
      </w:r>
      <w:r w:rsidRPr="00E93F82">
        <w:rPr>
          <w:rFonts w:ascii="Times New Roman" w:hAnsi="Times New Roman" w:cs="Times New Roman"/>
          <w:sz w:val="28"/>
          <w:szCs w:val="28"/>
        </w:rPr>
        <w:t xml:space="preserve"> План</w:t>
      </w:r>
      <w:r w:rsidR="000677BE">
        <w:rPr>
          <w:rFonts w:ascii="Times New Roman" w:hAnsi="Times New Roman" w:cs="Times New Roman"/>
          <w:sz w:val="28"/>
          <w:szCs w:val="28"/>
        </w:rPr>
        <w:t>у</w:t>
      </w:r>
      <w:r w:rsidRPr="00E93F82"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 юридических лиц и индивидуальных предпринимателей</w:t>
      </w:r>
      <w:r w:rsidR="00C458FF">
        <w:rPr>
          <w:rFonts w:ascii="Times New Roman" w:hAnsi="Times New Roman" w:cs="Times New Roman"/>
          <w:sz w:val="28"/>
          <w:szCs w:val="28"/>
        </w:rPr>
        <w:t>,</w:t>
      </w:r>
      <w:r w:rsidRPr="00E93F82">
        <w:rPr>
          <w:rFonts w:ascii="Times New Roman" w:hAnsi="Times New Roman" w:cs="Times New Roman"/>
          <w:sz w:val="28"/>
          <w:szCs w:val="28"/>
        </w:rPr>
        <w:t xml:space="preserve"> за </w:t>
      </w:r>
      <w:r w:rsidR="000677BE">
        <w:rPr>
          <w:rFonts w:ascii="Times New Roman" w:hAnsi="Times New Roman" w:cs="Times New Roman"/>
          <w:sz w:val="28"/>
          <w:szCs w:val="28"/>
        </w:rPr>
        <w:t>3</w:t>
      </w:r>
      <w:r w:rsidR="00E93F82" w:rsidRPr="00E93F82">
        <w:rPr>
          <w:rFonts w:ascii="Times New Roman" w:hAnsi="Times New Roman" w:cs="Times New Roman"/>
          <w:sz w:val="28"/>
          <w:szCs w:val="28"/>
        </w:rPr>
        <w:t xml:space="preserve"> квартал 2018 года</w:t>
      </w:r>
      <w:r w:rsidRPr="00E93F82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701027">
        <w:rPr>
          <w:rFonts w:ascii="Times New Roman" w:hAnsi="Times New Roman" w:cs="Times New Roman"/>
          <w:sz w:val="28"/>
          <w:szCs w:val="28"/>
        </w:rPr>
        <w:t>2</w:t>
      </w:r>
      <w:r w:rsidR="000677BE">
        <w:rPr>
          <w:rFonts w:ascii="Times New Roman" w:hAnsi="Times New Roman" w:cs="Times New Roman"/>
          <w:sz w:val="28"/>
          <w:szCs w:val="28"/>
        </w:rPr>
        <w:t>4</w:t>
      </w:r>
      <w:r w:rsidRPr="00E93F82">
        <w:rPr>
          <w:rFonts w:ascii="Times New Roman" w:hAnsi="Times New Roman" w:cs="Times New Roman"/>
          <w:sz w:val="28"/>
          <w:szCs w:val="28"/>
        </w:rPr>
        <w:t xml:space="preserve"> </w:t>
      </w:r>
      <w:r w:rsidR="006F1F50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E93F82">
        <w:rPr>
          <w:rFonts w:ascii="Times New Roman" w:hAnsi="Times New Roman" w:cs="Times New Roman"/>
          <w:sz w:val="28"/>
          <w:szCs w:val="28"/>
        </w:rPr>
        <w:t>мероприяти</w:t>
      </w:r>
      <w:r w:rsidR="00E93F82" w:rsidRPr="00E93F82">
        <w:rPr>
          <w:rFonts w:ascii="Times New Roman" w:hAnsi="Times New Roman" w:cs="Times New Roman"/>
          <w:sz w:val="28"/>
          <w:szCs w:val="28"/>
        </w:rPr>
        <w:t>й</w:t>
      </w:r>
      <w:r w:rsidRPr="00E93F82">
        <w:rPr>
          <w:rFonts w:ascii="Times New Roman" w:hAnsi="Times New Roman" w:cs="Times New Roman"/>
          <w:sz w:val="28"/>
          <w:szCs w:val="28"/>
        </w:rPr>
        <w:t xml:space="preserve"> по контролю (надзору) в сфере </w:t>
      </w:r>
      <w:r w:rsidR="00E93F82" w:rsidRPr="00E93F82">
        <w:rPr>
          <w:rFonts w:ascii="Times New Roman" w:hAnsi="Times New Roman" w:cs="Times New Roman"/>
          <w:sz w:val="28"/>
          <w:szCs w:val="28"/>
        </w:rPr>
        <w:t>рыболовства и сохранения водных биоресурсов</w:t>
      </w:r>
      <w:r w:rsidR="00E93F82" w:rsidRPr="00E93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010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 п</w:t>
      </w:r>
      <w:r w:rsidR="00701027" w:rsidRPr="0070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</w:t>
      </w:r>
      <w:r w:rsid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1027" w:rsidRPr="0070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исполнения юридическими лицами ранее выданных предписаний об устранении выявленных нарушений. При данном основании проведения проверки, согласования с органами прокуратуры не требуется.</w:t>
      </w:r>
    </w:p>
    <w:p w:rsidR="00701027" w:rsidRPr="00701027" w:rsidRDefault="00701027" w:rsidP="003552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0102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1</w:t>
      </w:r>
      <w:r w:rsid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0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проведённых </w:t>
      </w:r>
      <w:r w:rsidRPr="00701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выявлены административные правонарушения</w:t>
      </w:r>
      <w:r w:rsidR="0035520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том числе:</w:t>
      </w:r>
      <w:r w:rsidRPr="0070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7BE" w:rsidRPr="000677BE" w:rsidRDefault="00701027" w:rsidP="000677B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0677BE"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ПАО «Курганская генерирующая компания» не выполнили ранее выданные предписания; на юридическое лицо наложен штраф;</w:t>
      </w:r>
    </w:p>
    <w:p w:rsidR="000677BE" w:rsidRPr="000677BE" w:rsidRDefault="000677BE" w:rsidP="000677B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ОАО «Курганский машиностроительный завод» не выполнило ранее выданное предписание; материалы дела направлены на рассмотрение в суд;</w:t>
      </w:r>
    </w:p>
    <w:p w:rsidR="000677BE" w:rsidRPr="000677BE" w:rsidRDefault="000677BE" w:rsidP="000677B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Администрация </w:t>
      </w:r>
      <w:proofErr w:type="spellStart"/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Травнинского</w:t>
      </w:r>
      <w:proofErr w:type="spellEnd"/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Мокроусовского</w:t>
      </w:r>
      <w:proofErr w:type="spellEnd"/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Курганской области допустила осуществление забора воды с использованием не согласованного с </w:t>
      </w:r>
      <w:proofErr w:type="spellStart"/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Нижнеобским</w:t>
      </w:r>
      <w:proofErr w:type="spellEnd"/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управлением </w:t>
      </w:r>
      <w:proofErr w:type="spellStart"/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Росрыболовства</w:t>
      </w:r>
      <w:proofErr w:type="spellEnd"/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рыбозащитным</w:t>
      </w:r>
      <w:proofErr w:type="spellEnd"/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устройством; материалы дела направлены на рассмотрение в суд;</w:t>
      </w:r>
    </w:p>
    <w:p w:rsidR="000677BE" w:rsidRPr="000677BE" w:rsidRDefault="000677BE" w:rsidP="000677B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ООО «Промысловик» допустило нарушения правил рыболовства, а именно не указали в промысловых журналах места добычи, орудия добычи, неправильно заполняли строки общего вылова, представляли сведения о добыче (вылове) водных биоресурсов с искажением фактических размеров улова водных биоресурсов, его видового состава, а также  с  указанием неверного наименования района добычи (вылова), осуществляли добычу (вылов) водных биоресурсов с судов, не зарегистрированных в установленном порядке; на юридическое и должностное лица наложены штрафы;</w:t>
      </w:r>
    </w:p>
    <w:p w:rsidR="000677BE" w:rsidRPr="000677BE" w:rsidRDefault="000677BE" w:rsidP="000677B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ФКУ «Исправительная колония № 18» Управления Федеральной службы исполнения наказаний по ЯНАО допущено осуществление хозяйственной деятельности при заборе (изъятии) водных ресурсов из поверхностных водных объектов без согласования с </w:t>
      </w:r>
      <w:proofErr w:type="spellStart"/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Нижнеобским</w:t>
      </w:r>
      <w:proofErr w:type="spellEnd"/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управлением Федерального агентства по рыболовству; на юридическое лицо наложен штраф;</w:t>
      </w:r>
    </w:p>
    <w:p w:rsidR="000677BE" w:rsidRPr="000677BE" w:rsidRDefault="000677BE" w:rsidP="000677B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ООО «Газпром </w:t>
      </w:r>
      <w:proofErr w:type="spellStart"/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трансгаз</w:t>
      </w:r>
      <w:proofErr w:type="spellEnd"/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Ухта» в ЯНАО также допущено осуществление хозяйственной деятельности без согласования с </w:t>
      </w:r>
      <w:proofErr w:type="spellStart"/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Нижнеобским</w:t>
      </w:r>
      <w:proofErr w:type="spellEnd"/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управлением Федерального агентства по рыболовству; на юридическое лицо наложен штраф;</w:t>
      </w:r>
    </w:p>
    <w:p w:rsidR="000677BE" w:rsidRPr="000677BE" w:rsidRDefault="000677BE" w:rsidP="000677B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МП «</w:t>
      </w:r>
      <w:proofErr w:type="spellStart"/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Салемальский</w:t>
      </w:r>
      <w:proofErr w:type="spellEnd"/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рыбозавод» Муниципального образования </w:t>
      </w:r>
      <w:proofErr w:type="spellStart"/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Ямальский</w:t>
      </w:r>
      <w:proofErr w:type="spellEnd"/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не обеспечен раздельный учет улова водных биоресурсов и приемки уловов водных биоресурсов по видам водных биоресурсов, указание весового соотношения видов в улове водных биоресурсов, орудий добычи (вылова) и мест добычи (вылова) в промысловом журнале и других отчетных документах; не обеспечено ведение документации, отражающей ежедневную рыбопромысловую деятельность: промыслового журнала, а также приемо-сдаточных документов, подтверждающих сдачу либо приемку уловов водных биоресурсов; на юридическое и должностное лица наложены штрафы;</w:t>
      </w:r>
    </w:p>
    <w:p w:rsidR="000677BE" w:rsidRPr="000677BE" w:rsidRDefault="000677BE" w:rsidP="000677B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МУП Кыштымского городского округа «</w:t>
      </w:r>
      <w:proofErr w:type="spellStart"/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Кыштымводоканал</w:t>
      </w:r>
      <w:proofErr w:type="spellEnd"/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>Дюккерхофф</w:t>
      </w:r>
      <w:proofErr w:type="spellEnd"/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Коркино Цемент» и Государственное стационарное учреждение социального обслуживания системы социальной защиты населения «</w:t>
      </w:r>
      <w:proofErr w:type="spellStart"/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Саткинский</w:t>
      </w:r>
      <w:proofErr w:type="spellEnd"/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психоневрологический интернат» Челябинской области допустили нарушение, выразившиеся в сбросе сточных вод с превышением допустимого норматива загрязняющих веществ; на юридических и должностных лиц наложены штрафы;</w:t>
      </w:r>
    </w:p>
    <w:p w:rsidR="000677BE" w:rsidRPr="000677BE" w:rsidRDefault="000677BE" w:rsidP="000677B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Акционерное общество по добыче угля «Челябинская угольная компания» допустило не предоставление запрошенных сведений - учредительной, правоустанавливающей, разрешительной и иной документации, необходимых для проведения плановой выездной проверки юридического лица; материал  в отношении юридического лица направлен для рассмотрения в суд.</w:t>
      </w:r>
    </w:p>
    <w:p w:rsidR="00701027" w:rsidRDefault="000677BE" w:rsidP="000677B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ООО «Водоканал-НТ», МУП ЖКХ «Кедр», АО «Сибирско-Уральская алюминиевая компания», ОАО «Среднеуральский медеплавильный завод» и МУП «Водоканал г. Михайловск» Свер</w:t>
      </w:r>
      <w:r w:rsidR="00580C1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67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ловской области допустили превышение нормативов допустимого сброса загрязняющих веществ; на юридических и должностных лиц наложены штрафы.</w:t>
      </w:r>
    </w:p>
    <w:p w:rsidR="000605E4" w:rsidRPr="00701027" w:rsidRDefault="000605E4" w:rsidP="007010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5E4" w:rsidRPr="00687274" w:rsidRDefault="000605E4" w:rsidP="0069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разъяснения неоднозначных или неясных требований</w:t>
      </w:r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полагаем целесообразным обратить внимание на необходимость правильной трактовки требования ч. 3 ст. 14 Федерального закона </w:t>
      </w:r>
      <w:r w:rsidR="00687274"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294 – ФЗ</w:t>
      </w: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п. 4</w:t>
      </w:r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</w:t>
      </w:r>
      <w:r w:rsidR="003F72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же закона. </w:t>
      </w:r>
      <w:r w:rsidR="00AE04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читывая сложившееся положение с оформлением документации при проведении проверок, на данных требованиях следует остановиться отдельно.</w:t>
      </w:r>
    </w:p>
    <w:p w:rsidR="000605E4" w:rsidRPr="00687274" w:rsidRDefault="000605E4" w:rsidP="0069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разграничивать требования этих статей. Следует принимать во внимание, что ч. 3 ст. 14 </w:t>
      </w:r>
      <w:r w:rsidR="00B913F9" w:rsidRPr="00B9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№ 294 – ФЗ </w:t>
      </w: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вручить под роспись заверенную печатью копию приказа руководителя должностному лицу проверяемого предприятия одновременно с предъявлением служебных удостоверений.</w:t>
      </w:r>
    </w:p>
    <w:p w:rsidR="000605E4" w:rsidRPr="00687274" w:rsidRDefault="000605E4" w:rsidP="00060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п. 4 ст. 12</w:t>
      </w:r>
      <w:r w:rsidR="00B913F9" w:rsidRPr="00B913F9">
        <w:t xml:space="preserve"> </w:t>
      </w:r>
      <w:r w:rsidR="00B913F9" w:rsidRPr="00B913F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294 – ФЗ</w:t>
      </w: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говорит, что проверка начинается с предъявления служебного удостоверения должностными лицами органа государственного контроля и обязательного ознакомления должностного лица проверяемого предприятия с приказом о назначении выездной проверки, о чём в акте проверки должна быть сделана специальная отметка.</w:t>
      </w:r>
    </w:p>
    <w:p w:rsidR="000605E4" w:rsidRPr="00687274" w:rsidRDefault="000605E4" w:rsidP="00060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этих пунктов никак не связаны с требованием п. 12 ст. 9 </w:t>
      </w:r>
      <w:r w:rsidR="00B913F9" w:rsidRPr="00B9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№ 294 – ФЗ </w:t>
      </w: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и проведение плановой проверки», который предписывает уведомлять о проведении плановой проверки не позднее чем в течение трех рабочих дней до начала ее проведения</w:t>
      </w:r>
      <w:r w:rsidR="00B913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направления копии приказа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0605E4" w:rsidRPr="00687274" w:rsidRDefault="000605E4" w:rsidP="00060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в акте проверки, в разделе «С копией распоряжения/приказа о проведении проверки ознакомлен», должны быть внесены данные о дате и времени фактического начала проверки, заверенные подписью представителя предприятия. </w:t>
      </w:r>
    </w:p>
    <w:p w:rsidR="000605E4" w:rsidRPr="00687274" w:rsidRDefault="000605E4" w:rsidP="00060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эта же дата, заверенная подписью представителя предприятия, должна стоять на копии приказа о проведении проверки, которая остаётся в распоряжении должностного лица органов рыбоохраны. На приказе должно быть написано: «Копию приказа получил». Только при </w:t>
      </w: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таких условиях будет выполнено требование ч. 4 ст. 12 и ч. 3 ст. 14 Федерального закона № 294 – ФЗ.</w:t>
      </w:r>
    </w:p>
    <w:p w:rsidR="000605E4" w:rsidRPr="00687274" w:rsidRDefault="000605E4" w:rsidP="00060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="00B913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должно приниматься во внимание, что копия приказа вместе с уведомлением пришла на предприятие значительно раньше, чем фактически началась проверка и, следовательно, должностное лицо предприятия получило копию приказа раньше, чем началась проверка.</w:t>
      </w:r>
    </w:p>
    <w:p w:rsidR="00B913F9" w:rsidRDefault="000605E4" w:rsidP="00060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предлагаем обратить внимание на проблему квалификации фактов проведения работ или размещения объектов без согласования с органами рыбоохраны, предусмотренного ч. 2 ст. 50 Федерального закона от 20.12.2004 № 166-ФЗ «О рыболовстве и сохранении водных биологических ресурсов» (далее - Федеральный закон № 166-ФЗ). </w:t>
      </w:r>
    </w:p>
    <w:p w:rsidR="000605E4" w:rsidRPr="00687274" w:rsidRDefault="000605E4" w:rsidP="00060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принять во внимание, что согласно ч. 16 ст. 65 Водного кодекса Российской Федерации, в границах </w:t>
      </w:r>
      <w:proofErr w:type="spellStart"/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Следует отметить, что в настоящее время, Федеральный закон № 166-ФЗ и, в частности, часть 2 статьи 50 данного закона рассматривается Управлением, как часть законодательства в области охраны окружающей среды. Таким образом, </w:t>
      </w:r>
      <w:r w:rsidR="00495BA1" w:rsidRPr="0049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</w:t>
      </w:r>
      <w:r w:rsidR="0049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правонарушения предусмотрен</w:t>
      </w:r>
      <w:r w:rsidR="00495B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двумя статьями КоАП РФ - ст. 8.33 и </w:t>
      </w:r>
      <w:r w:rsidR="0049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8.42.</w:t>
      </w:r>
    </w:p>
    <w:p w:rsidR="000605E4" w:rsidRDefault="000605E4" w:rsidP="00060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санкция статьи 8.42 КоАП РФ предусматривает назначение лицу, совершившему административное правонарушение, более строгого административного наказания, чем санкция статьи 8.33 КоАП РФ. При этом согласно требований ч. 2 ст. 4.4 КоАП РФ,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КоАП РФ и рассмотрение дел о которых подведомственно одному и тому же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 (бездействие), более строгого административного наказания.</w:t>
      </w:r>
    </w:p>
    <w:p w:rsidR="00CF494A" w:rsidRDefault="00CF494A" w:rsidP="00060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4A" w:rsidRPr="00CF494A" w:rsidRDefault="00CF494A" w:rsidP="00CF494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</w:t>
      </w:r>
      <w:r w:rsidR="00124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93F82" w:rsidRPr="00387546" w:rsidRDefault="00E93F82" w:rsidP="007010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5E" w:rsidRDefault="00896404" w:rsidP="00A20EF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Спасибо за внимание!</w:t>
      </w:r>
    </w:p>
    <w:p w:rsidR="00CF494A" w:rsidRDefault="00CF494A" w:rsidP="00A20EF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494A" w:rsidRPr="00896404" w:rsidRDefault="00CF494A" w:rsidP="00CF494A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</w:t>
      </w:r>
      <w:r w:rsidRPr="00CF4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</w:t>
      </w:r>
      <w:r w:rsidR="00124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F4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sectPr w:rsidR="00CF494A" w:rsidRPr="0089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imes New Roman"/>
    <w:panose1 w:val="020B06020201040206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26BF"/>
    <w:multiLevelType w:val="multilevel"/>
    <w:tmpl w:val="55E2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A0B07"/>
    <w:multiLevelType w:val="multilevel"/>
    <w:tmpl w:val="7142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572AD"/>
    <w:multiLevelType w:val="hybridMultilevel"/>
    <w:tmpl w:val="6C1CF3CE"/>
    <w:lvl w:ilvl="0" w:tplc="54B065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E12450"/>
    <w:multiLevelType w:val="hybridMultilevel"/>
    <w:tmpl w:val="3976F120"/>
    <w:lvl w:ilvl="0" w:tplc="28ACD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4748B0"/>
    <w:multiLevelType w:val="multilevel"/>
    <w:tmpl w:val="7A30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1E0DCB"/>
    <w:multiLevelType w:val="multilevel"/>
    <w:tmpl w:val="C8F0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2A5229"/>
    <w:multiLevelType w:val="multilevel"/>
    <w:tmpl w:val="6670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9D1DA3"/>
    <w:multiLevelType w:val="hybridMultilevel"/>
    <w:tmpl w:val="BB02B012"/>
    <w:lvl w:ilvl="0" w:tplc="0FCA2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7226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CC7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749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183F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CEA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CC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F64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345E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BC6201"/>
    <w:multiLevelType w:val="hybridMultilevel"/>
    <w:tmpl w:val="2CCE4688"/>
    <w:lvl w:ilvl="0" w:tplc="4AB2196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73C20A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76C4E0D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3508FD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C84CA83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C036791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94CEAD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38381E5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FE8E05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>
    <w:nsid w:val="7BDB4319"/>
    <w:multiLevelType w:val="multilevel"/>
    <w:tmpl w:val="9DE0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B7"/>
    <w:rsid w:val="00033029"/>
    <w:rsid w:val="00037BE8"/>
    <w:rsid w:val="0004136F"/>
    <w:rsid w:val="000605E4"/>
    <w:rsid w:val="000677BE"/>
    <w:rsid w:val="000A2A39"/>
    <w:rsid w:val="000E7E04"/>
    <w:rsid w:val="001241BC"/>
    <w:rsid w:val="001258E7"/>
    <w:rsid w:val="00142482"/>
    <w:rsid w:val="00187994"/>
    <w:rsid w:val="001957B3"/>
    <w:rsid w:val="001A7D1B"/>
    <w:rsid w:val="00201425"/>
    <w:rsid w:val="002108C7"/>
    <w:rsid w:val="00251D13"/>
    <w:rsid w:val="00255FD0"/>
    <w:rsid w:val="00272EBB"/>
    <w:rsid w:val="002F60C2"/>
    <w:rsid w:val="00305514"/>
    <w:rsid w:val="003251D7"/>
    <w:rsid w:val="003531F5"/>
    <w:rsid w:val="00355205"/>
    <w:rsid w:val="0035778A"/>
    <w:rsid w:val="0036677D"/>
    <w:rsid w:val="00387546"/>
    <w:rsid w:val="00397879"/>
    <w:rsid w:val="003A0F6C"/>
    <w:rsid w:val="003B0AAA"/>
    <w:rsid w:val="003C3F4F"/>
    <w:rsid w:val="003F72FE"/>
    <w:rsid w:val="00415C21"/>
    <w:rsid w:val="00424E29"/>
    <w:rsid w:val="00495BA1"/>
    <w:rsid w:val="004E5901"/>
    <w:rsid w:val="004E7BA9"/>
    <w:rsid w:val="00533554"/>
    <w:rsid w:val="00544597"/>
    <w:rsid w:val="00580C14"/>
    <w:rsid w:val="0059703A"/>
    <w:rsid w:val="005C19E3"/>
    <w:rsid w:val="005D1D3B"/>
    <w:rsid w:val="006140E5"/>
    <w:rsid w:val="00664169"/>
    <w:rsid w:val="00687274"/>
    <w:rsid w:val="00697C16"/>
    <w:rsid w:val="006A1F97"/>
    <w:rsid w:val="006A43C8"/>
    <w:rsid w:val="006E548F"/>
    <w:rsid w:val="006E7D29"/>
    <w:rsid w:val="006F1F50"/>
    <w:rsid w:val="00701027"/>
    <w:rsid w:val="007309BC"/>
    <w:rsid w:val="00735C2B"/>
    <w:rsid w:val="00782941"/>
    <w:rsid w:val="00787D60"/>
    <w:rsid w:val="007968B2"/>
    <w:rsid w:val="007A33A2"/>
    <w:rsid w:val="007A58E6"/>
    <w:rsid w:val="007E648D"/>
    <w:rsid w:val="007F4195"/>
    <w:rsid w:val="00862788"/>
    <w:rsid w:val="0087761F"/>
    <w:rsid w:val="00877F7C"/>
    <w:rsid w:val="00895F6F"/>
    <w:rsid w:val="00896404"/>
    <w:rsid w:val="008D773B"/>
    <w:rsid w:val="009154B7"/>
    <w:rsid w:val="00915CDF"/>
    <w:rsid w:val="00923C3A"/>
    <w:rsid w:val="00957B4C"/>
    <w:rsid w:val="00960334"/>
    <w:rsid w:val="009963C0"/>
    <w:rsid w:val="00A05F8F"/>
    <w:rsid w:val="00A20EFB"/>
    <w:rsid w:val="00A323E0"/>
    <w:rsid w:val="00A72E6A"/>
    <w:rsid w:val="00AA7CD6"/>
    <w:rsid w:val="00AB14B1"/>
    <w:rsid w:val="00AE047A"/>
    <w:rsid w:val="00B37198"/>
    <w:rsid w:val="00B459AB"/>
    <w:rsid w:val="00B913F9"/>
    <w:rsid w:val="00BA571F"/>
    <w:rsid w:val="00BE1906"/>
    <w:rsid w:val="00C01CE6"/>
    <w:rsid w:val="00C2464F"/>
    <w:rsid w:val="00C27A60"/>
    <w:rsid w:val="00C3334D"/>
    <w:rsid w:val="00C458FF"/>
    <w:rsid w:val="00C50AB6"/>
    <w:rsid w:val="00C51097"/>
    <w:rsid w:val="00C54ADA"/>
    <w:rsid w:val="00C9041D"/>
    <w:rsid w:val="00CD64CE"/>
    <w:rsid w:val="00CF3F0A"/>
    <w:rsid w:val="00CF494A"/>
    <w:rsid w:val="00D72016"/>
    <w:rsid w:val="00D965D8"/>
    <w:rsid w:val="00DB57B8"/>
    <w:rsid w:val="00E033CA"/>
    <w:rsid w:val="00E92AFE"/>
    <w:rsid w:val="00E93F82"/>
    <w:rsid w:val="00EA5AFB"/>
    <w:rsid w:val="00EC2D83"/>
    <w:rsid w:val="00F22D7E"/>
    <w:rsid w:val="00F26E28"/>
    <w:rsid w:val="00F30DE7"/>
    <w:rsid w:val="00F3151F"/>
    <w:rsid w:val="00F318CE"/>
    <w:rsid w:val="00F33765"/>
    <w:rsid w:val="00F41326"/>
    <w:rsid w:val="00F4629E"/>
    <w:rsid w:val="00F62AE8"/>
    <w:rsid w:val="00FD435E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A7680818-CBFA-4ED0-B63A-26899CE3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3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5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7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79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8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Rigel_VN</dc:creator>
  <cp:lastModifiedBy>Иван Ригель</cp:lastModifiedBy>
  <cp:revision>36</cp:revision>
  <dcterms:created xsi:type="dcterms:W3CDTF">2018-06-20T06:04:00Z</dcterms:created>
  <dcterms:modified xsi:type="dcterms:W3CDTF">2018-12-23T08:17:00Z</dcterms:modified>
</cp:coreProperties>
</file>